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2FDA2" w14:textId="391AF919" w:rsidR="00AA7AB8" w:rsidRDefault="00AA7AB8" w:rsidP="00AA7AB8">
      <w:pPr>
        <w:spacing w:after="0" w:line="276" w:lineRule="auto"/>
        <w:ind w:left="360"/>
        <w:jc w:val="center"/>
        <w:rPr>
          <w:rFonts w:ascii="Georgia" w:hAnsi="Georgia"/>
          <w:b/>
          <w:szCs w:val="20"/>
          <w:u w:val="single"/>
        </w:rPr>
      </w:pPr>
    </w:p>
    <w:p w14:paraId="5E23B5D1" w14:textId="77777777" w:rsidR="00AA7AB8" w:rsidRDefault="00AA7AB8" w:rsidP="00AA7AB8">
      <w:pPr>
        <w:spacing w:after="0" w:line="276" w:lineRule="auto"/>
        <w:ind w:left="360"/>
        <w:jc w:val="center"/>
        <w:rPr>
          <w:rFonts w:ascii="Georgia" w:hAnsi="Georgia"/>
          <w:szCs w:val="20"/>
        </w:rPr>
      </w:pPr>
    </w:p>
    <w:p w14:paraId="686249F5" w14:textId="77777777" w:rsidR="00AA7AB8" w:rsidRDefault="00AA7AB8" w:rsidP="00AA7AB8">
      <w:pPr>
        <w:spacing w:after="0" w:line="276" w:lineRule="auto"/>
        <w:ind w:left="360"/>
        <w:jc w:val="center"/>
        <w:rPr>
          <w:rFonts w:ascii="Georgia" w:hAnsi="Georgia"/>
          <w:szCs w:val="20"/>
        </w:rPr>
      </w:pPr>
    </w:p>
    <w:p w14:paraId="6A1C651B" w14:textId="77777777" w:rsidR="00AA7AB8" w:rsidRDefault="00AA7AB8" w:rsidP="00AA7AB8">
      <w:pPr>
        <w:spacing w:after="0" w:line="276" w:lineRule="auto"/>
        <w:ind w:left="360"/>
        <w:jc w:val="center"/>
        <w:rPr>
          <w:rFonts w:ascii="Georgia" w:hAnsi="Georgia"/>
          <w:szCs w:val="20"/>
        </w:rPr>
      </w:pPr>
    </w:p>
    <w:p w14:paraId="1D1D0812" w14:textId="77777777" w:rsidR="00AA7AB8" w:rsidRDefault="00AA7AB8" w:rsidP="00AA7AB8">
      <w:pPr>
        <w:spacing w:after="0" w:line="276" w:lineRule="auto"/>
        <w:ind w:left="360"/>
        <w:jc w:val="center"/>
        <w:rPr>
          <w:rFonts w:ascii="Georgia" w:hAnsi="Georgia"/>
          <w:szCs w:val="20"/>
        </w:rPr>
      </w:pPr>
    </w:p>
    <w:p w14:paraId="52969D07" w14:textId="77777777" w:rsidR="00AA7AB8" w:rsidRDefault="00AA7AB8" w:rsidP="00AA7AB8">
      <w:pPr>
        <w:spacing w:after="0" w:line="276" w:lineRule="auto"/>
        <w:ind w:left="360"/>
        <w:jc w:val="center"/>
        <w:rPr>
          <w:rFonts w:ascii="Georgia" w:hAnsi="Georgia"/>
          <w:szCs w:val="20"/>
        </w:rPr>
      </w:pPr>
    </w:p>
    <w:p w14:paraId="7DD29031" w14:textId="77777777" w:rsidR="00AA7AB8" w:rsidRDefault="00AA7AB8" w:rsidP="00AA7AB8">
      <w:pPr>
        <w:spacing w:after="0" w:line="276" w:lineRule="auto"/>
        <w:ind w:left="360"/>
        <w:jc w:val="center"/>
        <w:rPr>
          <w:rFonts w:ascii="Georgia" w:hAnsi="Georgia"/>
          <w:szCs w:val="20"/>
        </w:rPr>
      </w:pPr>
    </w:p>
    <w:p w14:paraId="0EC47A67" w14:textId="77777777" w:rsidR="00AA7AB8" w:rsidRDefault="00AA7AB8" w:rsidP="00AA7AB8">
      <w:pPr>
        <w:spacing w:after="0" w:line="276" w:lineRule="auto"/>
        <w:ind w:left="360"/>
        <w:jc w:val="center"/>
        <w:rPr>
          <w:rFonts w:ascii="Georgia" w:hAnsi="Georgia"/>
          <w:szCs w:val="20"/>
        </w:rPr>
      </w:pPr>
    </w:p>
    <w:p w14:paraId="69FAB5EE" w14:textId="77777777" w:rsidR="00AA7AB8" w:rsidRDefault="00AA7AB8" w:rsidP="00AA7AB8">
      <w:pPr>
        <w:spacing w:after="0" w:line="276" w:lineRule="auto"/>
        <w:ind w:left="360"/>
        <w:jc w:val="center"/>
        <w:rPr>
          <w:rFonts w:ascii="Georgia" w:hAnsi="Georgia"/>
          <w:szCs w:val="20"/>
        </w:rPr>
      </w:pPr>
    </w:p>
    <w:p w14:paraId="225D9625" w14:textId="77777777" w:rsidR="0026790B" w:rsidRDefault="0026790B" w:rsidP="00AA7AB8">
      <w:pPr>
        <w:spacing w:after="0" w:line="276" w:lineRule="auto"/>
        <w:ind w:left="360"/>
        <w:jc w:val="center"/>
        <w:rPr>
          <w:rFonts w:ascii="Georgia" w:hAnsi="Georgia"/>
          <w:szCs w:val="20"/>
        </w:rPr>
      </w:pPr>
    </w:p>
    <w:p w14:paraId="69070C95" w14:textId="77777777" w:rsidR="0026790B" w:rsidRDefault="0026790B" w:rsidP="00AA7AB8">
      <w:pPr>
        <w:spacing w:after="0" w:line="276" w:lineRule="auto"/>
        <w:ind w:left="360"/>
        <w:jc w:val="center"/>
        <w:rPr>
          <w:rFonts w:ascii="Georgia" w:hAnsi="Georgia"/>
          <w:szCs w:val="20"/>
        </w:rPr>
      </w:pPr>
    </w:p>
    <w:p w14:paraId="329BBD30" w14:textId="223BBE7A" w:rsidR="00AA7AB8" w:rsidRPr="0026790B" w:rsidRDefault="00AA7AB8" w:rsidP="00AA7AB8">
      <w:pPr>
        <w:spacing w:after="0" w:line="276" w:lineRule="auto"/>
        <w:ind w:left="360"/>
        <w:jc w:val="center"/>
        <w:rPr>
          <w:rFonts w:ascii="Georgia" w:hAnsi="Georgia"/>
          <w:szCs w:val="20"/>
          <w:u w:val="single"/>
        </w:rPr>
      </w:pPr>
      <w:r w:rsidRPr="0026790B">
        <w:rPr>
          <w:rFonts w:ascii="Georgia" w:hAnsi="Georgia"/>
          <w:szCs w:val="20"/>
          <w:u w:val="single"/>
        </w:rPr>
        <w:t>Draft report on:</w:t>
      </w:r>
    </w:p>
    <w:p w14:paraId="6B839E4E" w14:textId="77777777" w:rsidR="00AA7AB8" w:rsidRDefault="00AA7AB8" w:rsidP="00AA7AB8">
      <w:pPr>
        <w:spacing w:after="0" w:line="276" w:lineRule="auto"/>
        <w:ind w:left="360"/>
        <w:jc w:val="center"/>
        <w:rPr>
          <w:rFonts w:ascii="Georgia" w:hAnsi="Georgia"/>
          <w:szCs w:val="20"/>
        </w:rPr>
      </w:pPr>
    </w:p>
    <w:p w14:paraId="0F14C989" w14:textId="7CF8F87A" w:rsidR="00AA7AB8" w:rsidRPr="0026790B" w:rsidRDefault="00AA7AB8" w:rsidP="00AA7AB8">
      <w:pPr>
        <w:spacing w:after="0" w:line="276" w:lineRule="auto"/>
        <w:ind w:left="360"/>
        <w:jc w:val="center"/>
        <w:rPr>
          <w:rFonts w:ascii="Georgia" w:hAnsi="Georgia"/>
          <w:b/>
          <w:sz w:val="26"/>
          <w:szCs w:val="20"/>
        </w:rPr>
      </w:pPr>
      <w:r w:rsidRPr="0026790B">
        <w:rPr>
          <w:rFonts w:ascii="Georgia" w:hAnsi="Georgia"/>
          <w:b/>
          <w:sz w:val="26"/>
          <w:szCs w:val="20"/>
        </w:rPr>
        <w:t>Responding to Cyber Attacks on Government’s Information Technology Systems and IT-Enabled Public Services</w:t>
      </w:r>
    </w:p>
    <w:p w14:paraId="766152A8" w14:textId="58205E4F" w:rsidR="0026790B" w:rsidRDefault="0026790B" w:rsidP="00AA7AB8">
      <w:pPr>
        <w:spacing w:after="0" w:line="276" w:lineRule="auto"/>
        <w:ind w:left="360"/>
        <w:jc w:val="center"/>
        <w:rPr>
          <w:rFonts w:ascii="Georgia" w:hAnsi="Georgia"/>
          <w:b/>
          <w:szCs w:val="20"/>
          <w:u w:val="single"/>
        </w:rPr>
      </w:pPr>
    </w:p>
    <w:p w14:paraId="6CCED5F0" w14:textId="0D2E6A13" w:rsidR="0026790B" w:rsidRDefault="0026790B" w:rsidP="00AA7AB8">
      <w:pPr>
        <w:spacing w:after="0" w:line="276" w:lineRule="auto"/>
        <w:ind w:left="360"/>
        <w:jc w:val="center"/>
        <w:rPr>
          <w:rFonts w:ascii="Georgia" w:hAnsi="Georgia"/>
          <w:b/>
          <w:szCs w:val="20"/>
          <w:u w:val="single"/>
        </w:rPr>
      </w:pPr>
    </w:p>
    <w:p w14:paraId="48A80E01" w14:textId="08721226" w:rsidR="0026790B" w:rsidRDefault="0026790B" w:rsidP="00AA7AB8">
      <w:pPr>
        <w:spacing w:after="0" w:line="276" w:lineRule="auto"/>
        <w:ind w:left="360"/>
        <w:jc w:val="center"/>
        <w:rPr>
          <w:rFonts w:ascii="Georgia" w:hAnsi="Georgia"/>
          <w:b/>
          <w:szCs w:val="20"/>
          <w:u w:val="single"/>
        </w:rPr>
      </w:pPr>
    </w:p>
    <w:p w14:paraId="1B2EE8D7" w14:textId="1FFF34EE" w:rsidR="0026790B" w:rsidRDefault="0026790B" w:rsidP="00AA7AB8">
      <w:pPr>
        <w:spacing w:after="0" w:line="276" w:lineRule="auto"/>
        <w:ind w:left="360"/>
        <w:jc w:val="center"/>
        <w:rPr>
          <w:rFonts w:ascii="Georgia" w:hAnsi="Georgia"/>
          <w:b/>
          <w:szCs w:val="20"/>
          <w:u w:val="single"/>
        </w:rPr>
      </w:pPr>
    </w:p>
    <w:p w14:paraId="1C9E6036" w14:textId="1A3F4EB2" w:rsidR="0026790B" w:rsidRDefault="0026790B" w:rsidP="00AA7AB8">
      <w:pPr>
        <w:spacing w:after="0" w:line="276" w:lineRule="auto"/>
        <w:ind w:left="360"/>
        <w:jc w:val="center"/>
        <w:rPr>
          <w:rFonts w:ascii="Georgia" w:hAnsi="Georgia"/>
          <w:b/>
          <w:szCs w:val="20"/>
          <w:u w:val="single"/>
        </w:rPr>
      </w:pPr>
    </w:p>
    <w:p w14:paraId="09BAB385" w14:textId="0775DE9C" w:rsidR="0026790B" w:rsidRDefault="0026790B" w:rsidP="00AA7AB8">
      <w:pPr>
        <w:spacing w:after="0" w:line="276" w:lineRule="auto"/>
        <w:ind w:left="360"/>
        <w:jc w:val="center"/>
        <w:rPr>
          <w:rFonts w:ascii="Georgia" w:hAnsi="Georgia"/>
          <w:b/>
          <w:szCs w:val="20"/>
          <w:u w:val="single"/>
        </w:rPr>
      </w:pPr>
    </w:p>
    <w:p w14:paraId="4FE9CC6E" w14:textId="2ABCF75C" w:rsidR="0026790B" w:rsidRDefault="0026790B" w:rsidP="00AA7AB8">
      <w:pPr>
        <w:spacing w:after="0" w:line="276" w:lineRule="auto"/>
        <w:ind w:left="360"/>
        <w:jc w:val="center"/>
        <w:rPr>
          <w:rFonts w:ascii="Georgia" w:hAnsi="Georgia"/>
          <w:b/>
          <w:szCs w:val="20"/>
          <w:u w:val="single"/>
        </w:rPr>
      </w:pPr>
    </w:p>
    <w:p w14:paraId="2E6A3BA5" w14:textId="5F116DFF" w:rsidR="0026790B" w:rsidRDefault="0026790B" w:rsidP="00AA7AB8">
      <w:pPr>
        <w:spacing w:after="0" w:line="276" w:lineRule="auto"/>
        <w:ind w:left="360"/>
        <w:jc w:val="center"/>
        <w:rPr>
          <w:rFonts w:ascii="Georgia" w:hAnsi="Georgia"/>
          <w:b/>
          <w:szCs w:val="20"/>
          <w:u w:val="single"/>
        </w:rPr>
      </w:pPr>
    </w:p>
    <w:p w14:paraId="3AB5B936" w14:textId="2ECE554E" w:rsidR="0026790B" w:rsidRDefault="0026790B" w:rsidP="00AA7AB8">
      <w:pPr>
        <w:spacing w:after="0" w:line="276" w:lineRule="auto"/>
        <w:ind w:left="360"/>
        <w:jc w:val="center"/>
        <w:rPr>
          <w:rFonts w:ascii="Georgia" w:hAnsi="Georgia"/>
          <w:b/>
          <w:szCs w:val="20"/>
          <w:u w:val="single"/>
        </w:rPr>
      </w:pPr>
    </w:p>
    <w:p w14:paraId="44818577" w14:textId="77777777" w:rsidR="0026790B" w:rsidRDefault="0026790B" w:rsidP="00AA7AB8">
      <w:pPr>
        <w:spacing w:after="0" w:line="276" w:lineRule="auto"/>
        <w:ind w:left="360"/>
        <w:jc w:val="center"/>
        <w:rPr>
          <w:rFonts w:ascii="Georgia" w:hAnsi="Georgia"/>
          <w:szCs w:val="20"/>
          <w:u w:val="single"/>
        </w:rPr>
      </w:pPr>
    </w:p>
    <w:p w14:paraId="0BA170AC" w14:textId="77777777" w:rsidR="0026790B" w:rsidRDefault="0026790B" w:rsidP="00AA7AB8">
      <w:pPr>
        <w:spacing w:after="0" w:line="276" w:lineRule="auto"/>
        <w:ind w:left="360"/>
        <w:jc w:val="center"/>
        <w:rPr>
          <w:rFonts w:ascii="Georgia" w:hAnsi="Georgia"/>
          <w:szCs w:val="20"/>
          <w:u w:val="single"/>
        </w:rPr>
      </w:pPr>
    </w:p>
    <w:p w14:paraId="0CD2D838" w14:textId="77777777" w:rsidR="0026790B" w:rsidRDefault="0026790B" w:rsidP="00AA7AB8">
      <w:pPr>
        <w:spacing w:after="0" w:line="276" w:lineRule="auto"/>
        <w:ind w:left="360"/>
        <w:jc w:val="center"/>
        <w:rPr>
          <w:rFonts w:ascii="Georgia" w:hAnsi="Georgia"/>
          <w:szCs w:val="20"/>
          <w:u w:val="single"/>
        </w:rPr>
      </w:pPr>
    </w:p>
    <w:p w14:paraId="01996A77" w14:textId="77777777" w:rsidR="0026790B" w:rsidRDefault="0026790B" w:rsidP="00AA7AB8">
      <w:pPr>
        <w:spacing w:after="0" w:line="276" w:lineRule="auto"/>
        <w:ind w:left="360"/>
        <w:jc w:val="center"/>
        <w:rPr>
          <w:rFonts w:ascii="Georgia" w:hAnsi="Georgia"/>
          <w:szCs w:val="20"/>
          <w:u w:val="single"/>
        </w:rPr>
      </w:pPr>
    </w:p>
    <w:p w14:paraId="723D8AF5" w14:textId="77777777" w:rsidR="0026790B" w:rsidRDefault="0026790B" w:rsidP="00AA7AB8">
      <w:pPr>
        <w:spacing w:after="0" w:line="276" w:lineRule="auto"/>
        <w:ind w:left="360"/>
        <w:jc w:val="center"/>
        <w:rPr>
          <w:rFonts w:ascii="Georgia" w:hAnsi="Georgia"/>
          <w:szCs w:val="20"/>
          <w:u w:val="single"/>
        </w:rPr>
      </w:pPr>
    </w:p>
    <w:p w14:paraId="4E6A31D8" w14:textId="77777777" w:rsidR="0026790B" w:rsidRDefault="0026790B" w:rsidP="00AA7AB8">
      <w:pPr>
        <w:spacing w:after="0" w:line="276" w:lineRule="auto"/>
        <w:ind w:left="360"/>
        <w:jc w:val="center"/>
        <w:rPr>
          <w:rFonts w:ascii="Georgia" w:hAnsi="Georgia"/>
          <w:szCs w:val="20"/>
          <w:u w:val="single"/>
        </w:rPr>
      </w:pPr>
    </w:p>
    <w:p w14:paraId="371099AD" w14:textId="559B4C4A" w:rsidR="0026790B" w:rsidRDefault="0026790B" w:rsidP="00AA7AB8">
      <w:pPr>
        <w:spacing w:after="0" w:line="276" w:lineRule="auto"/>
        <w:ind w:left="360"/>
        <w:jc w:val="center"/>
        <w:rPr>
          <w:rFonts w:ascii="Georgia" w:hAnsi="Georgia"/>
          <w:szCs w:val="20"/>
          <w:u w:val="single"/>
        </w:rPr>
      </w:pPr>
    </w:p>
    <w:p w14:paraId="41CA842E" w14:textId="091491F3" w:rsidR="009E7F01" w:rsidRDefault="009E7F01" w:rsidP="00AA7AB8">
      <w:pPr>
        <w:spacing w:after="0" w:line="276" w:lineRule="auto"/>
        <w:ind w:left="360"/>
        <w:jc w:val="center"/>
        <w:rPr>
          <w:rFonts w:ascii="Georgia" w:hAnsi="Georgia"/>
          <w:szCs w:val="20"/>
          <w:u w:val="single"/>
        </w:rPr>
      </w:pPr>
    </w:p>
    <w:p w14:paraId="752FBD1D" w14:textId="77777777" w:rsidR="009E7F01" w:rsidRDefault="009E7F01" w:rsidP="00AA7AB8">
      <w:pPr>
        <w:spacing w:after="0" w:line="276" w:lineRule="auto"/>
        <w:ind w:left="360"/>
        <w:jc w:val="center"/>
        <w:rPr>
          <w:rFonts w:ascii="Georgia" w:hAnsi="Georgia"/>
          <w:szCs w:val="20"/>
          <w:u w:val="single"/>
        </w:rPr>
      </w:pPr>
    </w:p>
    <w:p w14:paraId="1D9B4F95" w14:textId="15772376" w:rsidR="0026790B" w:rsidRDefault="0026790B" w:rsidP="00AA7AB8">
      <w:pPr>
        <w:spacing w:after="0" w:line="276" w:lineRule="auto"/>
        <w:ind w:left="360"/>
        <w:jc w:val="center"/>
        <w:rPr>
          <w:rFonts w:ascii="Georgia" w:hAnsi="Georgia"/>
          <w:szCs w:val="20"/>
          <w:u w:val="single"/>
        </w:rPr>
      </w:pPr>
    </w:p>
    <w:p w14:paraId="16983179" w14:textId="77777777" w:rsidR="009E7F01" w:rsidRDefault="009E7F01" w:rsidP="00AA7AB8">
      <w:pPr>
        <w:spacing w:after="0" w:line="276" w:lineRule="auto"/>
        <w:ind w:left="360"/>
        <w:jc w:val="center"/>
        <w:rPr>
          <w:rFonts w:ascii="Georgia" w:hAnsi="Georgia"/>
          <w:szCs w:val="20"/>
          <w:u w:val="single"/>
        </w:rPr>
      </w:pPr>
    </w:p>
    <w:p w14:paraId="3CAB5599" w14:textId="00E88150" w:rsidR="0026790B" w:rsidRDefault="0026790B" w:rsidP="00AA7AB8">
      <w:pPr>
        <w:spacing w:after="0" w:line="276" w:lineRule="auto"/>
        <w:ind w:left="360"/>
        <w:jc w:val="center"/>
        <w:rPr>
          <w:rFonts w:ascii="Georgia" w:hAnsi="Georgia"/>
          <w:szCs w:val="20"/>
          <w:u w:val="single"/>
        </w:rPr>
      </w:pPr>
      <w:r>
        <w:rPr>
          <w:rFonts w:ascii="Georgia" w:hAnsi="Georgia"/>
          <w:szCs w:val="20"/>
          <w:u w:val="single"/>
        </w:rPr>
        <w:t>Prepared</w:t>
      </w:r>
      <w:r w:rsidRPr="0026790B">
        <w:rPr>
          <w:rFonts w:ascii="Georgia" w:hAnsi="Georgia"/>
          <w:szCs w:val="20"/>
          <w:u w:val="single"/>
        </w:rPr>
        <w:t xml:space="preserve"> by:</w:t>
      </w:r>
    </w:p>
    <w:p w14:paraId="72B5928E" w14:textId="3A8DCB1F" w:rsidR="009E7F01" w:rsidRDefault="009E7F01" w:rsidP="00AA7AB8">
      <w:pPr>
        <w:spacing w:after="0" w:line="276" w:lineRule="auto"/>
        <w:ind w:left="360"/>
        <w:jc w:val="center"/>
        <w:rPr>
          <w:rFonts w:ascii="Georgia" w:hAnsi="Georgia"/>
          <w:szCs w:val="20"/>
          <w:u w:val="single"/>
        </w:rPr>
      </w:pPr>
    </w:p>
    <w:p w14:paraId="6CB63FBF" w14:textId="319CEEAD" w:rsidR="009E7F01" w:rsidRDefault="009E7F01" w:rsidP="00AA7AB8">
      <w:pPr>
        <w:spacing w:after="0" w:line="276" w:lineRule="auto"/>
        <w:ind w:left="360"/>
        <w:jc w:val="center"/>
        <w:rPr>
          <w:rFonts w:ascii="Georgia" w:hAnsi="Georgia"/>
          <w:szCs w:val="20"/>
        </w:rPr>
      </w:pPr>
      <w:r>
        <w:rPr>
          <w:rFonts w:ascii="Georgia" w:hAnsi="Georgia"/>
          <w:szCs w:val="20"/>
        </w:rPr>
        <w:t>Cyber Security Center of Excellence (CS-CoE)</w:t>
      </w:r>
    </w:p>
    <w:p w14:paraId="6C7D271B" w14:textId="6BE5C0A1" w:rsidR="009E7F01" w:rsidRDefault="009E7F01" w:rsidP="00AA7AB8">
      <w:pPr>
        <w:spacing w:after="0" w:line="276" w:lineRule="auto"/>
        <w:ind w:left="360"/>
        <w:jc w:val="center"/>
        <w:rPr>
          <w:rFonts w:ascii="Georgia" w:hAnsi="Georgia"/>
          <w:szCs w:val="20"/>
        </w:rPr>
      </w:pPr>
      <w:r>
        <w:rPr>
          <w:rFonts w:ascii="Georgia" w:hAnsi="Georgia"/>
          <w:szCs w:val="20"/>
        </w:rPr>
        <w:t>Department of Information Technology and Electronics (DIT&amp;E)</w:t>
      </w:r>
    </w:p>
    <w:p w14:paraId="681BD287" w14:textId="79E6DCF7" w:rsidR="009E7F01" w:rsidRPr="009E7F01" w:rsidRDefault="009E7F01" w:rsidP="00AA7AB8">
      <w:pPr>
        <w:spacing w:after="0" w:line="276" w:lineRule="auto"/>
        <w:ind w:left="360"/>
        <w:jc w:val="center"/>
        <w:rPr>
          <w:rFonts w:ascii="Georgia" w:hAnsi="Georgia"/>
          <w:szCs w:val="20"/>
        </w:rPr>
      </w:pPr>
      <w:r>
        <w:rPr>
          <w:rFonts w:ascii="Georgia" w:hAnsi="Georgia"/>
          <w:szCs w:val="20"/>
        </w:rPr>
        <w:t>Government of West Bengal</w:t>
      </w:r>
    </w:p>
    <w:p w14:paraId="38A08AA1" w14:textId="7530757D" w:rsidR="0026790B" w:rsidRDefault="0026790B" w:rsidP="00AA7AB8">
      <w:pPr>
        <w:spacing w:after="0" w:line="276" w:lineRule="auto"/>
        <w:ind w:left="360"/>
        <w:jc w:val="center"/>
        <w:rPr>
          <w:rFonts w:ascii="Georgia" w:hAnsi="Georgia"/>
          <w:szCs w:val="20"/>
          <w:u w:val="single"/>
        </w:rPr>
      </w:pPr>
    </w:p>
    <w:p w14:paraId="5F183861" w14:textId="495AC79C" w:rsidR="0026790B" w:rsidRPr="0026790B" w:rsidRDefault="0026790B" w:rsidP="00AA7AB8">
      <w:pPr>
        <w:spacing w:after="0" w:line="276" w:lineRule="auto"/>
        <w:ind w:left="360"/>
        <w:jc w:val="center"/>
        <w:rPr>
          <w:rFonts w:ascii="Georgia" w:hAnsi="Georgia"/>
          <w:szCs w:val="20"/>
          <w:u w:val="single"/>
        </w:rPr>
      </w:pPr>
    </w:p>
    <w:p w14:paraId="5AD31497" w14:textId="48FEEB4B" w:rsidR="00AA7AB8" w:rsidRDefault="00AA7AB8" w:rsidP="00AA7AB8">
      <w:pPr>
        <w:tabs>
          <w:tab w:val="left" w:pos="2740"/>
        </w:tabs>
        <w:spacing w:after="0" w:line="276" w:lineRule="auto"/>
        <w:ind w:left="360"/>
        <w:rPr>
          <w:rFonts w:ascii="Georgia" w:hAnsi="Georgia"/>
          <w:szCs w:val="20"/>
        </w:rPr>
      </w:pPr>
    </w:p>
    <w:p w14:paraId="222A9272" w14:textId="08803F7B" w:rsidR="00AA7AB8" w:rsidRDefault="00AA7AB8" w:rsidP="009E7F01">
      <w:pPr>
        <w:spacing w:after="0" w:line="276" w:lineRule="auto"/>
        <w:ind w:left="360"/>
        <w:jc w:val="center"/>
        <w:rPr>
          <w:rFonts w:ascii="Georgia" w:hAnsi="Georgia"/>
          <w:b/>
          <w:szCs w:val="20"/>
          <w:u w:val="single"/>
        </w:rPr>
      </w:pPr>
      <w:r w:rsidRPr="00AA7AB8">
        <w:rPr>
          <w:rFonts w:ascii="Georgia" w:hAnsi="Georgia"/>
          <w:szCs w:val="20"/>
        </w:rPr>
        <w:br w:type="page"/>
      </w:r>
    </w:p>
    <w:p w14:paraId="5D8EF0CE" w14:textId="75252CDC" w:rsidR="00E0389C" w:rsidRDefault="00E0389C">
      <w:pPr>
        <w:rPr>
          <w:rFonts w:ascii="Georgia" w:hAnsi="Georgia"/>
          <w:b/>
          <w:szCs w:val="20"/>
          <w:u w:val="single"/>
        </w:rPr>
      </w:pPr>
    </w:p>
    <w:p w14:paraId="2E36F241" w14:textId="15410DC5" w:rsidR="004A3F91" w:rsidRDefault="004A3F91">
      <w:pPr>
        <w:rPr>
          <w:rFonts w:ascii="Georgia" w:hAnsi="Georgia"/>
          <w:b/>
          <w:szCs w:val="20"/>
          <w:u w:val="single"/>
        </w:rPr>
      </w:pPr>
    </w:p>
    <w:p w14:paraId="7BB9F004" w14:textId="010C180B" w:rsidR="004A3F91" w:rsidRDefault="004A3F91">
      <w:pPr>
        <w:rPr>
          <w:rFonts w:ascii="Georgia" w:hAnsi="Georgia"/>
          <w:b/>
          <w:szCs w:val="20"/>
          <w:u w:val="single"/>
        </w:rPr>
      </w:pPr>
    </w:p>
    <w:p w14:paraId="48031E5C" w14:textId="14F4BBC7" w:rsidR="004A3F91" w:rsidRDefault="004A3F91">
      <w:pPr>
        <w:rPr>
          <w:rFonts w:ascii="Georgia" w:hAnsi="Georgia"/>
          <w:b/>
          <w:szCs w:val="20"/>
          <w:u w:val="single"/>
        </w:rPr>
      </w:pPr>
    </w:p>
    <w:p w14:paraId="0BD47645" w14:textId="4202DE9B" w:rsidR="004A3F91" w:rsidRDefault="004A3F91">
      <w:pPr>
        <w:rPr>
          <w:rFonts w:ascii="Georgia" w:hAnsi="Georgia"/>
          <w:b/>
          <w:szCs w:val="20"/>
          <w:u w:val="single"/>
        </w:rPr>
      </w:pPr>
    </w:p>
    <w:p w14:paraId="0322A65F" w14:textId="557D33EC" w:rsidR="004A3F91" w:rsidRDefault="004A3F91">
      <w:pPr>
        <w:rPr>
          <w:rFonts w:ascii="Georgia" w:hAnsi="Georgia"/>
          <w:b/>
          <w:szCs w:val="20"/>
          <w:u w:val="single"/>
        </w:rPr>
      </w:pPr>
    </w:p>
    <w:p w14:paraId="3F3DBA74" w14:textId="080F65EF" w:rsidR="004A3F91" w:rsidRDefault="004A3F91">
      <w:pPr>
        <w:rPr>
          <w:rFonts w:ascii="Georgia" w:hAnsi="Georgia"/>
          <w:b/>
          <w:szCs w:val="20"/>
          <w:u w:val="single"/>
        </w:rPr>
      </w:pPr>
    </w:p>
    <w:p w14:paraId="51C63680" w14:textId="2454C59B" w:rsidR="004A3F91" w:rsidRDefault="004A3F91">
      <w:pPr>
        <w:rPr>
          <w:rFonts w:ascii="Georgia" w:hAnsi="Georgia"/>
          <w:b/>
          <w:szCs w:val="20"/>
          <w:u w:val="single"/>
        </w:rPr>
      </w:pPr>
    </w:p>
    <w:p w14:paraId="632D95DC" w14:textId="77777777" w:rsidR="004A3F91" w:rsidRDefault="004A3F91">
      <w:pPr>
        <w:rPr>
          <w:rFonts w:ascii="Georgia" w:hAnsi="Georgia"/>
          <w:b/>
          <w:szCs w:val="20"/>
          <w:u w:val="single"/>
        </w:rPr>
      </w:pPr>
    </w:p>
    <w:tbl>
      <w:tblPr>
        <w:tblW w:w="0" w:type="auto"/>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2880"/>
      </w:tblGrid>
      <w:tr w:rsidR="00E0389C" w14:paraId="42577AD6" w14:textId="6254C237" w:rsidTr="004A3F91">
        <w:trPr>
          <w:trHeight w:val="420"/>
        </w:trPr>
        <w:tc>
          <w:tcPr>
            <w:tcW w:w="2651" w:type="dxa"/>
          </w:tcPr>
          <w:p w14:paraId="35CADB9A" w14:textId="5F47AFF8" w:rsidR="00E0389C" w:rsidRPr="00E0389C" w:rsidRDefault="00E0389C">
            <w:pPr>
              <w:rPr>
                <w:rFonts w:ascii="Georgia" w:hAnsi="Georgia"/>
                <w:sz w:val="20"/>
                <w:szCs w:val="20"/>
              </w:rPr>
            </w:pPr>
            <w:r>
              <w:rPr>
                <w:rFonts w:ascii="Georgia" w:hAnsi="Georgia"/>
                <w:sz w:val="20"/>
                <w:szCs w:val="20"/>
              </w:rPr>
              <w:t>Reference Number</w:t>
            </w:r>
          </w:p>
        </w:tc>
        <w:tc>
          <w:tcPr>
            <w:tcW w:w="2880" w:type="dxa"/>
          </w:tcPr>
          <w:p w14:paraId="721C13F1" w14:textId="77777777" w:rsidR="00E0389C" w:rsidRDefault="00E0389C">
            <w:pPr>
              <w:rPr>
                <w:rFonts w:ascii="Georgia" w:hAnsi="Georgia"/>
                <w:b/>
                <w:szCs w:val="20"/>
                <w:u w:val="single"/>
              </w:rPr>
            </w:pPr>
          </w:p>
        </w:tc>
      </w:tr>
      <w:tr w:rsidR="00E0389C" w14:paraId="11BA0A78" w14:textId="37E5870E" w:rsidTr="004A3F91">
        <w:trPr>
          <w:trHeight w:val="388"/>
        </w:trPr>
        <w:tc>
          <w:tcPr>
            <w:tcW w:w="2651" w:type="dxa"/>
          </w:tcPr>
          <w:p w14:paraId="4F191EA9" w14:textId="7374D24E" w:rsidR="00E0389C" w:rsidRPr="004A3F91" w:rsidRDefault="00E0389C">
            <w:pPr>
              <w:rPr>
                <w:rFonts w:ascii="Georgia" w:hAnsi="Georgia"/>
                <w:sz w:val="20"/>
                <w:szCs w:val="20"/>
              </w:rPr>
            </w:pPr>
            <w:r w:rsidRPr="004A3F91">
              <w:rPr>
                <w:rFonts w:ascii="Georgia" w:hAnsi="Georgia"/>
                <w:sz w:val="20"/>
                <w:szCs w:val="20"/>
              </w:rPr>
              <w:t>Version Number</w:t>
            </w:r>
          </w:p>
        </w:tc>
        <w:tc>
          <w:tcPr>
            <w:tcW w:w="2880" w:type="dxa"/>
          </w:tcPr>
          <w:p w14:paraId="15284023" w14:textId="77777777" w:rsidR="00E0389C" w:rsidRDefault="00E0389C">
            <w:pPr>
              <w:rPr>
                <w:rFonts w:ascii="Georgia" w:hAnsi="Georgia"/>
                <w:b/>
                <w:szCs w:val="20"/>
                <w:u w:val="single"/>
              </w:rPr>
            </w:pPr>
          </w:p>
        </w:tc>
      </w:tr>
      <w:tr w:rsidR="00E0389C" w14:paraId="43D1AF87" w14:textId="77777777" w:rsidTr="004A3F91">
        <w:trPr>
          <w:trHeight w:val="307"/>
        </w:trPr>
        <w:tc>
          <w:tcPr>
            <w:tcW w:w="2651" w:type="dxa"/>
          </w:tcPr>
          <w:p w14:paraId="239B1672" w14:textId="0208617E" w:rsidR="00E0389C" w:rsidRPr="004A3F91" w:rsidRDefault="00E0389C">
            <w:pPr>
              <w:rPr>
                <w:rFonts w:ascii="Georgia" w:hAnsi="Georgia"/>
                <w:sz w:val="20"/>
                <w:szCs w:val="20"/>
              </w:rPr>
            </w:pPr>
            <w:r w:rsidRPr="004A3F91">
              <w:rPr>
                <w:rFonts w:ascii="Georgia" w:hAnsi="Georgia"/>
                <w:sz w:val="20"/>
                <w:szCs w:val="20"/>
              </w:rPr>
              <w:t>Date of release</w:t>
            </w:r>
          </w:p>
        </w:tc>
        <w:tc>
          <w:tcPr>
            <w:tcW w:w="2880" w:type="dxa"/>
          </w:tcPr>
          <w:p w14:paraId="0FB8E90F" w14:textId="77777777" w:rsidR="00E0389C" w:rsidRDefault="00E0389C">
            <w:pPr>
              <w:rPr>
                <w:rFonts w:ascii="Georgia" w:hAnsi="Georgia"/>
                <w:b/>
                <w:szCs w:val="20"/>
                <w:u w:val="single"/>
              </w:rPr>
            </w:pPr>
          </w:p>
        </w:tc>
      </w:tr>
      <w:tr w:rsidR="00E0389C" w14:paraId="17EAB849" w14:textId="77777777" w:rsidTr="004A3F91">
        <w:trPr>
          <w:trHeight w:val="50"/>
        </w:trPr>
        <w:tc>
          <w:tcPr>
            <w:tcW w:w="2651" w:type="dxa"/>
          </w:tcPr>
          <w:p w14:paraId="0D54D400" w14:textId="51756F46" w:rsidR="00E0389C" w:rsidRPr="004A3F91" w:rsidRDefault="004A3F91">
            <w:pPr>
              <w:rPr>
                <w:rFonts w:ascii="Georgia" w:hAnsi="Georgia"/>
                <w:sz w:val="20"/>
                <w:szCs w:val="20"/>
              </w:rPr>
            </w:pPr>
            <w:r w:rsidRPr="004A3F91">
              <w:rPr>
                <w:rFonts w:ascii="Georgia" w:hAnsi="Georgia"/>
                <w:sz w:val="20"/>
                <w:szCs w:val="20"/>
              </w:rPr>
              <w:t>Next review date</w:t>
            </w:r>
          </w:p>
        </w:tc>
        <w:tc>
          <w:tcPr>
            <w:tcW w:w="2880" w:type="dxa"/>
          </w:tcPr>
          <w:p w14:paraId="0A55C81D" w14:textId="77777777" w:rsidR="00E0389C" w:rsidRDefault="00E0389C">
            <w:pPr>
              <w:rPr>
                <w:rFonts w:ascii="Georgia" w:hAnsi="Georgia"/>
                <w:b/>
                <w:szCs w:val="20"/>
                <w:u w:val="single"/>
              </w:rPr>
            </w:pPr>
          </w:p>
        </w:tc>
      </w:tr>
    </w:tbl>
    <w:p w14:paraId="1F490E95" w14:textId="77777777" w:rsidR="00E0389C" w:rsidRDefault="00E0389C">
      <w:pPr>
        <w:rPr>
          <w:rFonts w:ascii="Georgia" w:hAnsi="Georgia"/>
          <w:b/>
          <w:szCs w:val="20"/>
          <w:u w:val="single"/>
        </w:rPr>
      </w:pPr>
      <w:r>
        <w:rPr>
          <w:rFonts w:ascii="Georgia" w:hAnsi="Georgia"/>
          <w:b/>
          <w:szCs w:val="20"/>
          <w:u w:val="single"/>
        </w:rPr>
        <w:br w:type="page"/>
      </w:r>
    </w:p>
    <w:p w14:paraId="6C5E2503" w14:textId="77777777" w:rsidR="00AA7AB8" w:rsidRDefault="00AA7AB8">
      <w:pPr>
        <w:rPr>
          <w:rFonts w:ascii="Georgia" w:hAnsi="Georgia"/>
          <w:b/>
          <w:szCs w:val="20"/>
          <w:u w:val="single"/>
        </w:rPr>
      </w:pPr>
    </w:p>
    <w:p w14:paraId="4A6F0CFC" w14:textId="77777777" w:rsidR="00AA7AB8" w:rsidRDefault="00AA7AB8" w:rsidP="00067D79">
      <w:pPr>
        <w:spacing w:after="0" w:line="276" w:lineRule="auto"/>
        <w:ind w:left="360"/>
        <w:jc w:val="center"/>
        <w:rPr>
          <w:rFonts w:ascii="Georgia" w:hAnsi="Georgia"/>
          <w:b/>
          <w:szCs w:val="20"/>
          <w:u w:val="single"/>
        </w:rPr>
      </w:pPr>
    </w:p>
    <w:p w14:paraId="2853B7F1" w14:textId="77777777" w:rsidR="00AA7AB8" w:rsidRDefault="00AA7AB8" w:rsidP="00067D79">
      <w:pPr>
        <w:spacing w:after="0" w:line="276" w:lineRule="auto"/>
        <w:ind w:left="360"/>
        <w:jc w:val="center"/>
        <w:rPr>
          <w:rFonts w:ascii="Georgia" w:hAnsi="Georgia"/>
          <w:b/>
          <w:szCs w:val="20"/>
          <w:u w:val="single"/>
        </w:rPr>
      </w:pPr>
    </w:p>
    <w:p w14:paraId="54AED7AE" w14:textId="1EEBF7D2" w:rsidR="00067D79" w:rsidRDefault="00067D79" w:rsidP="00067D79">
      <w:pPr>
        <w:spacing w:after="0" w:line="276" w:lineRule="auto"/>
        <w:ind w:left="360"/>
        <w:jc w:val="center"/>
        <w:rPr>
          <w:rFonts w:ascii="Georgia" w:hAnsi="Georgia"/>
          <w:b/>
          <w:szCs w:val="20"/>
          <w:u w:val="single"/>
        </w:rPr>
      </w:pPr>
      <w:r w:rsidRPr="00067D79">
        <w:rPr>
          <w:rFonts w:ascii="Georgia" w:hAnsi="Georgia"/>
          <w:b/>
          <w:szCs w:val="20"/>
          <w:u w:val="single"/>
        </w:rPr>
        <w:t>Responding to Cyber Attacks on Government’s Information Technology Systems and IT-Enabled Public Services</w:t>
      </w:r>
    </w:p>
    <w:p w14:paraId="0BF73A5B" w14:textId="77777777" w:rsidR="00067D79" w:rsidRPr="00067D79" w:rsidRDefault="00067D79" w:rsidP="00067D79">
      <w:pPr>
        <w:spacing w:after="0" w:line="276" w:lineRule="auto"/>
        <w:ind w:left="360"/>
        <w:jc w:val="center"/>
        <w:rPr>
          <w:rFonts w:ascii="Georgia" w:hAnsi="Georgia"/>
          <w:b/>
          <w:sz w:val="20"/>
          <w:szCs w:val="20"/>
          <w:u w:val="single"/>
        </w:rPr>
      </w:pPr>
    </w:p>
    <w:p w14:paraId="6F66BFE6" w14:textId="69879206" w:rsidR="00AA7AB8" w:rsidRPr="007944C9" w:rsidRDefault="00AA7AB8" w:rsidP="00067D79">
      <w:pPr>
        <w:pStyle w:val="ListParagraph"/>
        <w:numPr>
          <w:ilvl w:val="0"/>
          <w:numId w:val="1"/>
        </w:numPr>
        <w:spacing w:after="0" w:line="276" w:lineRule="auto"/>
        <w:contextualSpacing w:val="0"/>
        <w:jc w:val="both"/>
        <w:rPr>
          <w:rFonts w:ascii="Times New Roman" w:eastAsia="MS Gothic" w:hAnsi="Times New Roman" w:cs="Times New Roman"/>
          <w:bCs/>
          <w:sz w:val="24"/>
          <w:szCs w:val="24"/>
          <w:lang w:eastAsia="ja-JP"/>
        </w:rPr>
      </w:pPr>
      <w:r w:rsidRPr="007944C9">
        <w:rPr>
          <w:rFonts w:ascii="Georgia" w:eastAsia="MS Gothic" w:hAnsi="Georgia" w:cs="Arial"/>
          <w:b/>
          <w:bCs/>
          <w:sz w:val="20"/>
          <w:szCs w:val="20"/>
          <w:lang w:eastAsia="ja-JP"/>
        </w:rPr>
        <w:t>Purpose of this SOP:</w:t>
      </w:r>
      <w:r>
        <w:rPr>
          <w:rFonts w:ascii="Georgia" w:hAnsi="Georgia"/>
          <w:b/>
          <w:sz w:val="20"/>
          <w:szCs w:val="20"/>
        </w:rPr>
        <w:t xml:space="preserve"> </w:t>
      </w:r>
      <w:r w:rsidRPr="007944C9">
        <w:rPr>
          <w:rFonts w:ascii="Times New Roman" w:eastAsia="MS Gothic" w:hAnsi="Times New Roman" w:cs="Times New Roman"/>
          <w:bCs/>
          <w:sz w:val="24"/>
          <w:szCs w:val="24"/>
          <w:lang w:eastAsia="ja-JP"/>
        </w:rPr>
        <w:t xml:space="preserve">Responding to Cyber Attacks on Government’s Information Technology Systems and IT-Enabled Public Services. </w:t>
      </w:r>
    </w:p>
    <w:p w14:paraId="721CD731" w14:textId="07E3D9B0" w:rsidR="007944C9" w:rsidRDefault="00E2397C" w:rsidP="007944C9">
      <w:pPr>
        <w:pStyle w:val="ListParaBulleted"/>
        <w:numPr>
          <w:ilvl w:val="0"/>
          <w:numId w:val="1"/>
        </w:numPr>
        <w:rPr>
          <w:rFonts w:ascii="Times New Roman" w:hAnsi="Times New Roman" w:cs="Times New Roman"/>
          <w:szCs w:val="24"/>
        </w:rPr>
      </w:pPr>
      <w:r>
        <w:rPr>
          <w:rFonts w:ascii="Georgia" w:hAnsi="Georgia"/>
          <w:b/>
          <w:sz w:val="20"/>
          <w:szCs w:val="20"/>
        </w:rPr>
        <w:t xml:space="preserve">Scope: </w:t>
      </w:r>
      <w:r w:rsidR="00027E03">
        <w:rPr>
          <w:rFonts w:ascii="Times New Roman" w:hAnsi="Times New Roman" w:cs="Times New Roman"/>
          <w:szCs w:val="24"/>
        </w:rPr>
        <w:t>T</w:t>
      </w:r>
      <w:r w:rsidR="007944C9" w:rsidRPr="00B01C9C">
        <w:rPr>
          <w:rFonts w:ascii="Times New Roman" w:hAnsi="Times New Roman" w:cs="Times New Roman"/>
          <w:szCs w:val="24"/>
        </w:rPr>
        <w:t xml:space="preserve">he landscape of Information Technology Systems includes web portals, applications, databases, networks, servers and user terminals. All these elements are targets for cyber-attacks. Also, IT-enabled public services like e-Governance, traffic management, CCTV, health management systems, </w:t>
      </w:r>
      <w:proofErr w:type="spellStart"/>
      <w:r w:rsidR="007944C9" w:rsidRPr="00B01C9C">
        <w:rPr>
          <w:rFonts w:ascii="Times New Roman" w:hAnsi="Times New Roman" w:cs="Times New Roman"/>
          <w:szCs w:val="24"/>
        </w:rPr>
        <w:t>etc</w:t>
      </w:r>
      <w:proofErr w:type="spellEnd"/>
      <w:r w:rsidR="007944C9" w:rsidRPr="00B01C9C">
        <w:rPr>
          <w:rFonts w:ascii="Times New Roman" w:hAnsi="Times New Roman" w:cs="Times New Roman"/>
          <w:szCs w:val="24"/>
        </w:rPr>
        <w:t xml:space="preserve"> are delivered through Information Technology systems. Hence, cyber-attacks on these services will be carried out on their underlying IT systems.</w:t>
      </w:r>
    </w:p>
    <w:p w14:paraId="1B822813" w14:textId="77777777" w:rsidR="00452D43" w:rsidRDefault="00727D67" w:rsidP="00B73D72">
      <w:pPr>
        <w:pStyle w:val="ListParaBulleted"/>
        <w:ind w:left="720"/>
        <w:rPr>
          <w:rFonts w:ascii="Times New Roman" w:hAnsi="Times New Roman" w:cs="Times New Roman"/>
          <w:szCs w:val="24"/>
        </w:rPr>
      </w:pPr>
      <w:r>
        <w:rPr>
          <w:rFonts w:ascii="Times New Roman" w:hAnsi="Times New Roman" w:cs="Times New Roman"/>
          <w:szCs w:val="24"/>
        </w:rPr>
        <w:t xml:space="preserve">Cyber-attacks on critical IT systems and software </w:t>
      </w:r>
      <w:r w:rsidR="007935F4">
        <w:rPr>
          <w:rFonts w:ascii="Times New Roman" w:hAnsi="Times New Roman" w:cs="Times New Roman"/>
          <w:szCs w:val="24"/>
        </w:rPr>
        <w:t>may render the critical services unavailable</w:t>
      </w:r>
      <w:r w:rsidR="003601BB">
        <w:rPr>
          <w:rFonts w:ascii="Times New Roman" w:hAnsi="Times New Roman" w:cs="Times New Roman"/>
          <w:szCs w:val="24"/>
        </w:rPr>
        <w:t xml:space="preserve"> or corrupt. This necessitates the creation of Standard Operating Systems for responding to such attacks. Employees who are on a regular basis required to </w:t>
      </w:r>
      <w:r w:rsidR="00AC07FB">
        <w:rPr>
          <w:rFonts w:ascii="Times New Roman" w:hAnsi="Times New Roman" w:cs="Times New Roman"/>
          <w:szCs w:val="24"/>
        </w:rPr>
        <w:t xml:space="preserve">operate and maintain such systems/software need a SOP for responding to perceived cyber-attacks happening to such systems. </w:t>
      </w:r>
    </w:p>
    <w:p w14:paraId="4B22DAA0" w14:textId="6B159B58" w:rsidR="00B73D72" w:rsidRPr="00CC3C30" w:rsidRDefault="00452D43" w:rsidP="00452D43">
      <w:pPr>
        <w:pStyle w:val="ListParaBulleted"/>
        <w:numPr>
          <w:ilvl w:val="0"/>
          <w:numId w:val="1"/>
        </w:numPr>
        <w:rPr>
          <w:rFonts w:ascii="Georgia" w:hAnsi="Georgia"/>
          <w:b/>
          <w:sz w:val="20"/>
          <w:szCs w:val="20"/>
        </w:rPr>
      </w:pPr>
      <w:r w:rsidRPr="00657EDC">
        <w:rPr>
          <w:rFonts w:ascii="Georgia" w:hAnsi="Georgia"/>
          <w:b/>
          <w:sz w:val="20"/>
          <w:szCs w:val="20"/>
        </w:rPr>
        <w:t xml:space="preserve">List of Stakeholders: </w:t>
      </w:r>
      <w:r w:rsidR="00CC3C30">
        <w:rPr>
          <w:rFonts w:ascii="Georgia" w:hAnsi="Georgia"/>
          <w:sz w:val="20"/>
          <w:szCs w:val="20"/>
        </w:rPr>
        <w:t xml:space="preserve">Stake holders for whom the SOP is relevant- </w:t>
      </w:r>
    </w:p>
    <w:p w14:paraId="13116958" w14:textId="77777777" w:rsidR="00CC3C30" w:rsidRPr="00CC3C30" w:rsidRDefault="00CC3C30" w:rsidP="00CC3C30">
      <w:pPr>
        <w:pStyle w:val="ListParaBulleted"/>
        <w:ind w:left="1440"/>
        <w:rPr>
          <w:rFonts w:ascii="Georgia" w:hAnsi="Georgia"/>
          <w:sz w:val="20"/>
          <w:szCs w:val="20"/>
        </w:rPr>
      </w:pPr>
      <w:r w:rsidRPr="00CC3C30">
        <w:rPr>
          <w:rFonts w:ascii="Georgia" w:hAnsi="Georgia"/>
          <w:sz w:val="20"/>
          <w:szCs w:val="20"/>
        </w:rPr>
        <w:t>(a)</w:t>
      </w:r>
      <w:r w:rsidRPr="00CC3C30">
        <w:rPr>
          <w:rFonts w:ascii="Georgia" w:hAnsi="Georgia"/>
          <w:sz w:val="20"/>
          <w:szCs w:val="20"/>
        </w:rPr>
        <w:tab/>
        <w:t>End-users – regular and contractual staff.</w:t>
      </w:r>
    </w:p>
    <w:p w14:paraId="1E02FEA2" w14:textId="77777777" w:rsidR="00CC3C30" w:rsidRPr="00CC3C30" w:rsidRDefault="00CC3C30" w:rsidP="00CC3C30">
      <w:pPr>
        <w:pStyle w:val="ListParaBulleted"/>
        <w:ind w:left="1440"/>
        <w:rPr>
          <w:rFonts w:ascii="Georgia" w:hAnsi="Georgia"/>
          <w:sz w:val="20"/>
          <w:szCs w:val="20"/>
        </w:rPr>
      </w:pPr>
      <w:r w:rsidRPr="00CC3C30">
        <w:rPr>
          <w:rFonts w:ascii="Georgia" w:hAnsi="Georgia"/>
          <w:sz w:val="20"/>
          <w:szCs w:val="20"/>
        </w:rPr>
        <w:t>(b)</w:t>
      </w:r>
      <w:r w:rsidRPr="00CC3C30">
        <w:rPr>
          <w:rFonts w:ascii="Georgia" w:hAnsi="Georgia"/>
          <w:sz w:val="20"/>
          <w:szCs w:val="20"/>
        </w:rPr>
        <w:tab/>
        <w:t>System administrators – employees and third-party IT support teams.</w:t>
      </w:r>
    </w:p>
    <w:p w14:paraId="73EF4006" w14:textId="77777777" w:rsidR="00CC3C30" w:rsidRPr="00CC3C30" w:rsidRDefault="00CC3C30" w:rsidP="00CC3C30">
      <w:pPr>
        <w:pStyle w:val="ListParaBulleted"/>
        <w:ind w:left="1440"/>
        <w:rPr>
          <w:rFonts w:ascii="Georgia" w:hAnsi="Georgia"/>
          <w:sz w:val="20"/>
          <w:szCs w:val="20"/>
        </w:rPr>
      </w:pPr>
      <w:r w:rsidRPr="00CC3C30">
        <w:rPr>
          <w:rFonts w:ascii="Georgia" w:hAnsi="Georgia"/>
          <w:sz w:val="20"/>
          <w:szCs w:val="20"/>
        </w:rPr>
        <w:t>(c)</w:t>
      </w:r>
      <w:r w:rsidRPr="00CC3C30">
        <w:rPr>
          <w:rFonts w:ascii="Georgia" w:hAnsi="Georgia"/>
          <w:sz w:val="20"/>
          <w:szCs w:val="20"/>
        </w:rPr>
        <w:tab/>
        <w:t>Service desk team.</w:t>
      </w:r>
    </w:p>
    <w:p w14:paraId="3C7828B5" w14:textId="77777777" w:rsidR="00CC3C30" w:rsidRPr="00CC3C30" w:rsidRDefault="00CC3C30" w:rsidP="00CC3C30">
      <w:pPr>
        <w:pStyle w:val="ListParaBulleted"/>
        <w:ind w:left="1440"/>
        <w:rPr>
          <w:rFonts w:ascii="Georgia" w:hAnsi="Georgia"/>
          <w:sz w:val="20"/>
          <w:szCs w:val="20"/>
        </w:rPr>
      </w:pPr>
      <w:r w:rsidRPr="00CC3C30">
        <w:rPr>
          <w:rFonts w:ascii="Georgia" w:hAnsi="Georgia"/>
          <w:sz w:val="20"/>
          <w:szCs w:val="20"/>
        </w:rPr>
        <w:t>(d)</w:t>
      </w:r>
      <w:r w:rsidRPr="00CC3C30">
        <w:rPr>
          <w:rFonts w:ascii="Georgia" w:hAnsi="Georgia"/>
          <w:sz w:val="20"/>
          <w:szCs w:val="20"/>
        </w:rPr>
        <w:tab/>
        <w:t>Incident response team.</w:t>
      </w:r>
    </w:p>
    <w:p w14:paraId="68BE6B69" w14:textId="77777777" w:rsidR="00CC3C30" w:rsidRPr="00CC3C30" w:rsidRDefault="00CC3C30" w:rsidP="00CC3C30">
      <w:pPr>
        <w:pStyle w:val="ListParaBulleted"/>
        <w:ind w:left="1440"/>
        <w:rPr>
          <w:rFonts w:ascii="Georgia" w:hAnsi="Georgia"/>
          <w:sz w:val="20"/>
          <w:szCs w:val="20"/>
        </w:rPr>
      </w:pPr>
      <w:r w:rsidRPr="00CC3C30">
        <w:rPr>
          <w:rFonts w:ascii="Georgia" w:hAnsi="Georgia"/>
          <w:sz w:val="20"/>
          <w:szCs w:val="20"/>
        </w:rPr>
        <w:t>(e)</w:t>
      </w:r>
      <w:r w:rsidRPr="00CC3C30">
        <w:rPr>
          <w:rFonts w:ascii="Georgia" w:hAnsi="Georgia"/>
          <w:sz w:val="20"/>
          <w:szCs w:val="20"/>
        </w:rPr>
        <w:tab/>
        <w:t>Program managers, team leads, developers.</w:t>
      </w:r>
    </w:p>
    <w:p w14:paraId="36F57C53" w14:textId="22447359" w:rsidR="00CC3C30" w:rsidRDefault="00CC3C30" w:rsidP="00CC3C30">
      <w:pPr>
        <w:pStyle w:val="ListParaBulleted"/>
        <w:ind w:left="1440"/>
        <w:rPr>
          <w:rFonts w:ascii="Georgia" w:hAnsi="Georgia"/>
          <w:sz w:val="20"/>
          <w:szCs w:val="20"/>
        </w:rPr>
      </w:pPr>
      <w:r w:rsidRPr="00CC3C30">
        <w:rPr>
          <w:rFonts w:ascii="Georgia" w:hAnsi="Georgia"/>
          <w:sz w:val="20"/>
          <w:szCs w:val="20"/>
        </w:rPr>
        <w:t>(f)</w:t>
      </w:r>
      <w:r w:rsidRPr="00CC3C30">
        <w:rPr>
          <w:rFonts w:ascii="Georgia" w:hAnsi="Georgia"/>
          <w:sz w:val="20"/>
          <w:szCs w:val="20"/>
        </w:rPr>
        <w:tab/>
        <w:t>Decision making authorities.</w:t>
      </w:r>
    </w:p>
    <w:p w14:paraId="0EB58975" w14:textId="77777777" w:rsidR="00854359" w:rsidRPr="00CA2CA1" w:rsidRDefault="00854359" w:rsidP="00854359">
      <w:pPr>
        <w:pStyle w:val="ListParagraph"/>
        <w:numPr>
          <w:ilvl w:val="0"/>
          <w:numId w:val="11"/>
        </w:numPr>
        <w:spacing w:after="0" w:line="360" w:lineRule="auto"/>
        <w:contextualSpacing w:val="0"/>
        <w:jc w:val="both"/>
        <w:outlineLvl w:val="0"/>
        <w:rPr>
          <w:rFonts w:ascii="Georgia" w:hAnsi="Georgia"/>
          <w:szCs w:val="20"/>
        </w:rPr>
      </w:pPr>
      <w:r>
        <w:rPr>
          <w:rFonts w:ascii="Georgia" w:hAnsi="Georgia"/>
          <w:b/>
          <w:szCs w:val="20"/>
        </w:rPr>
        <w:t>Definitions</w:t>
      </w:r>
    </w:p>
    <w:p w14:paraId="0E3FB14C" w14:textId="29C641B9" w:rsidR="009A5CED" w:rsidRDefault="009A5CED" w:rsidP="009A5CED">
      <w:pPr>
        <w:pStyle w:val="ListParagraph"/>
        <w:numPr>
          <w:ilvl w:val="0"/>
          <w:numId w:val="12"/>
        </w:numPr>
        <w:spacing w:after="0" w:line="360" w:lineRule="auto"/>
        <w:jc w:val="both"/>
        <w:rPr>
          <w:rFonts w:ascii="Georgia" w:hAnsi="Georgia"/>
          <w:szCs w:val="20"/>
        </w:rPr>
      </w:pPr>
      <w:r>
        <w:rPr>
          <w:rFonts w:ascii="Georgia" w:hAnsi="Georgia"/>
          <w:b/>
          <w:szCs w:val="20"/>
        </w:rPr>
        <w:t>“Website defacement”</w:t>
      </w:r>
      <w:r>
        <w:rPr>
          <w:rFonts w:ascii="Georgia" w:hAnsi="Georgia"/>
          <w:szCs w:val="20"/>
        </w:rPr>
        <w:t xml:space="preserve"> means</w:t>
      </w:r>
      <w:r w:rsidRPr="009A5CED">
        <w:rPr>
          <w:rFonts w:ascii="Georgia" w:hAnsi="Georgia"/>
          <w:szCs w:val="20"/>
        </w:rPr>
        <w:t xml:space="preserve"> an attack on a website that changes the visual appearance of the site or a webpage.</w:t>
      </w:r>
    </w:p>
    <w:p w14:paraId="35D41752" w14:textId="02916D78" w:rsidR="00F25E8A" w:rsidRDefault="00F25E8A" w:rsidP="00F25E8A">
      <w:pPr>
        <w:pStyle w:val="ListParagraph"/>
        <w:numPr>
          <w:ilvl w:val="0"/>
          <w:numId w:val="12"/>
        </w:numPr>
        <w:spacing w:after="0" w:line="360" w:lineRule="auto"/>
        <w:jc w:val="both"/>
        <w:rPr>
          <w:rFonts w:ascii="Georgia" w:hAnsi="Georgia"/>
          <w:szCs w:val="20"/>
        </w:rPr>
      </w:pPr>
      <w:r>
        <w:rPr>
          <w:rFonts w:ascii="Georgia" w:hAnsi="Georgia"/>
          <w:b/>
          <w:szCs w:val="20"/>
        </w:rPr>
        <w:t>“</w:t>
      </w:r>
      <w:r w:rsidRPr="00F25E8A">
        <w:rPr>
          <w:rFonts w:ascii="Georgia" w:hAnsi="Georgia"/>
          <w:b/>
          <w:szCs w:val="20"/>
        </w:rPr>
        <w:t>Root cause analysis (RCA)</w:t>
      </w:r>
      <w:r>
        <w:rPr>
          <w:rFonts w:ascii="Georgia" w:hAnsi="Georgia"/>
          <w:b/>
          <w:szCs w:val="20"/>
        </w:rPr>
        <w:t>”</w:t>
      </w:r>
      <w:r w:rsidRPr="00F25E8A">
        <w:rPr>
          <w:rFonts w:ascii="Georgia" w:hAnsi="Georgia"/>
          <w:szCs w:val="20"/>
        </w:rPr>
        <w:t xml:space="preserve"> is a systematic process for identifying “root causes” of problems or events and an approach for responding to them.</w:t>
      </w:r>
    </w:p>
    <w:p w14:paraId="20213843" w14:textId="65EF58D8" w:rsidR="007E7BB2" w:rsidRDefault="007E7BB2" w:rsidP="007E7BB2">
      <w:pPr>
        <w:pStyle w:val="ListParagraph"/>
        <w:numPr>
          <w:ilvl w:val="0"/>
          <w:numId w:val="12"/>
        </w:numPr>
        <w:spacing w:after="0" w:line="360" w:lineRule="auto"/>
        <w:jc w:val="both"/>
        <w:rPr>
          <w:rFonts w:ascii="Georgia" w:hAnsi="Georgia"/>
          <w:szCs w:val="20"/>
        </w:rPr>
      </w:pPr>
      <w:r w:rsidRPr="007E7BB2">
        <w:rPr>
          <w:rFonts w:ascii="Georgia" w:hAnsi="Georgia"/>
          <w:b/>
          <w:szCs w:val="20"/>
        </w:rPr>
        <w:t>“Security information and event management (SIEM)”</w:t>
      </w:r>
      <w:r w:rsidRPr="007E7BB2">
        <w:rPr>
          <w:rFonts w:ascii="Georgia" w:hAnsi="Georgia"/>
          <w:szCs w:val="20"/>
        </w:rPr>
        <w:t xml:space="preserve"> is an approach to security management that combines SIM (security information management) and SEM (security event management) functions into one security management system.</w:t>
      </w:r>
    </w:p>
    <w:p w14:paraId="2A304E95" w14:textId="54789321" w:rsidR="00D86F15" w:rsidRPr="00D86F15" w:rsidRDefault="00D86F15" w:rsidP="00D86F15">
      <w:pPr>
        <w:pStyle w:val="ListParagraph"/>
        <w:numPr>
          <w:ilvl w:val="0"/>
          <w:numId w:val="12"/>
        </w:numPr>
        <w:spacing w:after="0" w:line="360" w:lineRule="auto"/>
        <w:jc w:val="both"/>
        <w:rPr>
          <w:rFonts w:ascii="Georgia" w:hAnsi="Georgia"/>
          <w:b/>
          <w:szCs w:val="20"/>
        </w:rPr>
      </w:pPr>
      <w:r w:rsidRPr="00D86F15">
        <w:rPr>
          <w:rFonts w:ascii="Georgia" w:hAnsi="Georgia"/>
          <w:b/>
          <w:szCs w:val="20"/>
        </w:rPr>
        <w:t>“Security protocols”</w:t>
      </w:r>
      <w:r>
        <w:rPr>
          <w:rFonts w:ascii="Georgia" w:hAnsi="Georgia"/>
          <w:szCs w:val="20"/>
        </w:rPr>
        <w:t xml:space="preserve"> functions </w:t>
      </w:r>
      <w:r w:rsidRPr="00D86F15">
        <w:rPr>
          <w:rFonts w:ascii="Georgia" w:hAnsi="Georgia"/>
          <w:szCs w:val="20"/>
        </w:rPr>
        <w:t xml:space="preserve">that performs a security-related function and applies describes how the </w:t>
      </w:r>
      <w:r>
        <w:rPr>
          <w:rFonts w:ascii="Georgia" w:hAnsi="Georgia"/>
          <w:szCs w:val="20"/>
        </w:rPr>
        <w:t xml:space="preserve">security </w:t>
      </w:r>
      <w:r w:rsidRPr="00D86F15">
        <w:rPr>
          <w:rFonts w:ascii="Georgia" w:hAnsi="Georgia"/>
          <w:szCs w:val="20"/>
        </w:rPr>
        <w:t>algorithms should be used.</w:t>
      </w:r>
    </w:p>
    <w:p w14:paraId="579F3605" w14:textId="072E174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“Cyber Crisis Management Plan” </w:t>
      </w:r>
      <w:r>
        <w:rPr>
          <w:rFonts w:ascii="Georgia" w:hAnsi="Georgia"/>
          <w:szCs w:val="20"/>
        </w:rPr>
        <w:t>means countering cyber-attacks and cyber terrorism through a framework for dealing with cyber related incidents for a coordinated, multidisciplinary and broad based approach for rapid identification, information exchange, swift response and remedial actions to mitigate and recover from malicious cyber related incidents impacting critical government process.</w:t>
      </w:r>
    </w:p>
    <w:p w14:paraId="11E83975"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lastRenderedPageBreak/>
        <w:t xml:space="preserve">“Cyber Security” </w:t>
      </w:r>
      <w:r>
        <w:rPr>
          <w:rFonts w:ascii="Georgia" w:hAnsi="Georgia"/>
          <w:szCs w:val="20"/>
        </w:rPr>
        <w:t>means cyber security as defined in section 2(1</w:t>
      </w:r>
      <w:proofErr w:type="gramStart"/>
      <w:r>
        <w:rPr>
          <w:rFonts w:ascii="Georgia" w:hAnsi="Georgia"/>
          <w:szCs w:val="20"/>
        </w:rPr>
        <w:t>)(</w:t>
      </w:r>
      <w:proofErr w:type="spellStart"/>
      <w:proofErr w:type="gramEnd"/>
      <w:r>
        <w:rPr>
          <w:rFonts w:ascii="Georgia" w:hAnsi="Georgia"/>
          <w:szCs w:val="20"/>
        </w:rPr>
        <w:t>nb</w:t>
      </w:r>
      <w:proofErr w:type="spellEnd"/>
      <w:r>
        <w:rPr>
          <w:rFonts w:ascii="Georgia" w:hAnsi="Georgia"/>
          <w:szCs w:val="20"/>
        </w:rPr>
        <w:t>) of the Information Technology Act 2000.</w:t>
      </w:r>
    </w:p>
    <w:p w14:paraId="14F0F69A"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“Information” </w:t>
      </w:r>
      <w:r>
        <w:rPr>
          <w:rFonts w:ascii="Georgia" w:hAnsi="Georgia"/>
          <w:szCs w:val="20"/>
        </w:rPr>
        <w:t>means information as defined in section 2(1</w:t>
      </w:r>
      <w:proofErr w:type="gramStart"/>
      <w:r>
        <w:rPr>
          <w:rFonts w:ascii="Georgia" w:hAnsi="Georgia"/>
          <w:szCs w:val="20"/>
        </w:rPr>
        <w:t>)(</w:t>
      </w:r>
      <w:proofErr w:type="gramEnd"/>
      <w:r>
        <w:rPr>
          <w:rFonts w:ascii="Georgia" w:hAnsi="Georgia"/>
          <w:szCs w:val="20"/>
        </w:rPr>
        <w:t>v) of the Information Technology Act 2000.</w:t>
      </w:r>
    </w:p>
    <w:p w14:paraId="29D116C0" w14:textId="24FB579B"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 “Vulnerabilities” </w:t>
      </w:r>
      <w:r>
        <w:rPr>
          <w:rFonts w:ascii="Georgia" w:hAnsi="Georgia"/>
          <w:szCs w:val="20"/>
        </w:rPr>
        <w:t>means existence of flaws or weakness in hardware /software of a computer resources that can be exploited resulting in their adverse or different functioning other than the intended functions.</w:t>
      </w:r>
    </w:p>
    <w:p w14:paraId="556287B5"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“Cyber Security Incident” </w:t>
      </w:r>
      <w:r>
        <w:rPr>
          <w:rFonts w:ascii="Georgia" w:hAnsi="Georgia"/>
          <w:szCs w:val="20"/>
        </w:rPr>
        <w:t>any event related to computer systems which may cause the loss of availability, integrity and confidentiality of information.</w:t>
      </w:r>
    </w:p>
    <w:p w14:paraId="3FFD214A"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“Cyber Attack” </w:t>
      </w:r>
      <w:r>
        <w:rPr>
          <w:rFonts w:ascii="Georgia" w:hAnsi="Georgia"/>
          <w:szCs w:val="20"/>
        </w:rPr>
        <w:t>means any attack on computer systems to steal or alter any information residing in that computer system.</w:t>
      </w:r>
    </w:p>
    <w:p w14:paraId="6CF2FB5B"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“Computer System” </w:t>
      </w:r>
      <w:r w:rsidRPr="00111DED">
        <w:rPr>
          <w:rFonts w:ascii="Georgia" w:hAnsi="Georgia"/>
          <w:szCs w:val="20"/>
        </w:rPr>
        <w:t>means computer, computer system, computer network, data, computer database or software. This definition shall include including smart phones, tablets and other devices used for internet access</w:t>
      </w:r>
      <w:r>
        <w:rPr>
          <w:rFonts w:ascii="Georgia" w:hAnsi="Georgia"/>
          <w:szCs w:val="20"/>
        </w:rPr>
        <w:t>.</w:t>
      </w:r>
    </w:p>
    <w:p w14:paraId="40A1CC58"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“Hacking”</w:t>
      </w:r>
      <w:r>
        <w:rPr>
          <w:rFonts w:ascii="Georgia" w:hAnsi="Georgia"/>
          <w:szCs w:val="20"/>
        </w:rPr>
        <w:t xml:space="preserve"> means any unauthorized entry into any computer system or network which may or may not be for malicious purposes.</w:t>
      </w:r>
    </w:p>
    <w:p w14:paraId="1A29103B"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“State Data Center”</w:t>
      </w:r>
      <w:r>
        <w:rPr>
          <w:rFonts w:ascii="Georgia" w:hAnsi="Georgia"/>
          <w:szCs w:val="20"/>
        </w:rPr>
        <w:t xml:space="preserve"> means any computer system or collection of computer systems used to store, process, </w:t>
      </w:r>
      <w:r w:rsidRPr="00532379">
        <w:rPr>
          <w:rFonts w:ascii="Georgia" w:hAnsi="Georgia"/>
          <w:szCs w:val="20"/>
        </w:rPr>
        <w:t>store and disseminate</w:t>
      </w:r>
      <w:r>
        <w:rPr>
          <w:rFonts w:ascii="Georgia" w:hAnsi="Georgia"/>
          <w:szCs w:val="20"/>
        </w:rPr>
        <w:t xml:space="preserve"> data belonging to any government organization or department of the State Government. The Data Center may not necessarily be located physically in the State of West Bengal for being considered a State Data Center. </w:t>
      </w:r>
    </w:p>
    <w:p w14:paraId="34606D1E" w14:textId="77777777" w:rsidR="00854359" w:rsidRDefault="00854359" w:rsidP="00854359">
      <w:pPr>
        <w:pStyle w:val="ListParagraph"/>
        <w:numPr>
          <w:ilvl w:val="0"/>
          <w:numId w:val="12"/>
        </w:numPr>
        <w:spacing w:after="0" w:line="360" w:lineRule="auto"/>
        <w:jc w:val="both"/>
        <w:rPr>
          <w:rFonts w:ascii="Georgia" w:hAnsi="Georgia"/>
          <w:szCs w:val="20"/>
        </w:rPr>
      </w:pPr>
      <w:r>
        <w:rPr>
          <w:rFonts w:ascii="Georgia" w:hAnsi="Georgia"/>
          <w:szCs w:val="20"/>
        </w:rPr>
        <w:t xml:space="preserve"> </w:t>
      </w:r>
      <w:r>
        <w:rPr>
          <w:rFonts w:ascii="Georgia" w:hAnsi="Georgia"/>
          <w:b/>
          <w:szCs w:val="20"/>
        </w:rPr>
        <w:t>“Security Audit”</w:t>
      </w:r>
      <w:r>
        <w:rPr>
          <w:rFonts w:ascii="Georgia" w:hAnsi="Georgia"/>
          <w:szCs w:val="20"/>
        </w:rPr>
        <w:t xml:space="preserve"> means </w:t>
      </w:r>
      <w:r w:rsidRPr="00084027">
        <w:rPr>
          <w:rFonts w:ascii="Georgia" w:hAnsi="Georgia"/>
          <w:szCs w:val="20"/>
        </w:rPr>
        <w:t>a computer security audit is a manual or systematic measurable technical assessment of a system or application. Manual assessments include interviewing staff, performing security vulnerability scans, reviewing application and operating system access controls, and analyzing physical access to the systems.</w:t>
      </w:r>
    </w:p>
    <w:p w14:paraId="7246EEE3" w14:textId="77777777" w:rsidR="00854359" w:rsidRPr="009E164A" w:rsidRDefault="00854359" w:rsidP="00854359">
      <w:pPr>
        <w:pStyle w:val="ListParagraph"/>
        <w:numPr>
          <w:ilvl w:val="0"/>
          <w:numId w:val="12"/>
        </w:numPr>
        <w:spacing w:after="0" w:line="360" w:lineRule="auto"/>
        <w:jc w:val="both"/>
        <w:rPr>
          <w:rFonts w:ascii="Georgia" w:hAnsi="Georgia"/>
          <w:szCs w:val="20"/>
        </w:rPr>
      </w:pPr>
      <w:r>
        <w:rPr>
          <w:rFonts w:ascii="Georgia" w:hAnsi="Georgia"/>
          <w:b/>
          <w:szCs w:val="20"/>
        </w:rPr>
        <w:t xml:space="preserve">“CERT-In” </w:t>
      </w:r>
      <w:r>
        <w:rPr>
          <w:rFonts w:ascii="Georgia" w:hAnsi="Georgia"/>
          <w:szCs w:val="20"/>
        </w:rPr>
        <w:t>means t</w:t>
      </w:r>
      <w:r w:rsidRPr="009E164A">
        <w:rPr>
          <w:rFonts w:ascii="Georgia" w:hAnsi="Georgia"/>
          <w:szCs w:val="20"/>
        </w:rPr>
        <w:t>he Indian Computer Emergency Response Team</w:t>
      </w:r>
      <w:r>
        <w:rPr>
          <w:rFonts w:ascii="Georgia" w:hAnsi="Georgia"/>
          <w:szCs w:val="20"/>
        </w:rPr>
        <w:t xml:space="preserve"> created on 19 January 2004. </w:t>
      </w:r>
      <w:r w:rsidRPr="009E164A">
        <w:rPr>
          <w:rFonts w:ascii="Georgia" w:hAnsi="Georgia"/>
          <w:szCs w:val="20"/>
        </w:rPr>
        <w:t xml:space="preserve">It is the nodal agency to deal with cyber security threats. It strengthens security-related </w:t>
      </w:r>
      <w:proofErr w:type="spellStart"/>
      <w:r w:rsidRPr="009E164A">
        <w:rPr>
          <w:rFonts w:ascii="Georgia" w:hAnsi="Georgia"/>
          <w:szCs w:val="20"/>
        </w:rPr>
        <w:t>defence</w:t>
      </w:r>
      <w:proofErr w:type="spellEnd"/>
      <w:r w:rsidRPr="009E164A">
        <w:rPr>
          <w:rFonts w:ascii="Georgia" w:hAnsi="Georgia"/>
          <w:szCs w:val="20"/>
        </w:rPr>
        <w:t xml:space="preserve"> of the Indian Internet domain.</w:t>
      </w:r>
    </w:p>
    <w:p w14:paraId="5148B11A" w14:textId="6CA73681" w:rsidR="00854359" w:rsidRPr="00CC3C30" w:rsidRDefault="00854359" w:rsidP="00854359">
      <w:pPr>
        <w:pStyle w:val="ListParaBulleted"/>
        <w:ind w:left="720"/>
        <w:rPr>
          <w:rFonts w:ascii="Georgia" w:hAnsi="Georgia"/>
          <w:sz w:val="20"/>
          <w:szCs w:val="20"/>
        </w:rPr>
      </w:pPr>
    </w:p>
    <w:p w14:paraId="179793DE" w14:textId="66AD36EF" w:rsidR="00E23F22" w:rsidRPr="00E23F22" w:rsidRDefault="00E56960" w:rsidP="00854359">
      <w:pPr>
        <w:pStyle w:val="ListParagraph"/>
        <w:numPr>
          <w:ilvl w:val="0"/>
          <w:numId w:val="13"/>
        </w:numPr>
        <w:spacing w:after="0" w:line="276" w:lineRule="auto"/>
        <w:contextualSpacing w:val="0"/>
        <w:jc w:val="both"/>
        <w:rPr>
          <w:rFonts w:ascii="Georgia" w:hAnsi="Georgia"/>
          <w:b/>
          <w:sz w:val="20"/>
          <w:szCs w:val="20"/>
          <w:u w:val="single"/>
        </w:rPr>
      </w:pPr>
      <w:r>
        <w:rPr>
          <w:rFonts w:ascii="Georgia" w:hAnsi="Georgia"/>
          <w:b/>
          <w:sz w:val="20"/>
          <w:szCs w:val="20"/>
        </w:rPr>
        <w:t>Standard Operating Procedure (</w:t>
      </w:r>
      <w:r w:rsidR="00E23F22">
        <w:rPr>
          <w:rFonts w:ascii="Georgia" w:hAnsi="Georgia"/>
          <w:b/>
          <w:sz w:val="20"/>
          <w:szCs w:val="20"/>
        </w:rPr>
        <w:t>SOP</w:t>
      </w:r>
      <w:r>
        <w:rPr>
          <w:rFonts w:ascii="Georgia" w:hAnsi="Georgia"/>
          <w:b/>
          <w:sz w:val="20"/>
          <w:szCs w:val="20"/>
        </w:rPr>
        <w:t>)</w:t>
      </w:r>
      <w:r w:rsidR="00E23F22">
        <w:rPr>
          <w:rFonts w:ascii="Georgia" w:hAnsi="Georgia"/>
          <w:b/>
          <w:sz w:val="20"/>
          <w:szCs w:val="20"/>
        </w:rPr>
        <w:t xml:space="preserve"> for cyber-attacks on Web-Portals</w:t>
      </w:r>
    </w:p>
    <w:p w14:paraId="2D105AA1" w14:textId="77777777" w:rsidR="00E23F22" w:rsidRPr="009D3B32" w:rsidRDefault="00E23F22" w:rsidP="009D3B32">
      <w:pPr>
        <w:pStyle w:val="ListParagraph"/>
        <w:spacing w:after="0" w:line="276" w:lineRule="auto"/>
        <w:ind w:left="270"/>
        <w:contextualSpacing w:val="0"/>
        <w:jc w:val="both"/>
        <w:rPr>
          <w:rFonts w:ascii="Georgia" w:hAnsi="Georgia"/>
          <w:b/>
          <w:sz w:val="14"/>
          <w:szCs w:val="14"/>
        </w:rPr>
      </w:pPr>
    </w:p>
    <w:p w14:paraId="6771A80E" w14:textId="4D658043" w:rsidR="00E23F22" w:rsidRDefault="00E23F22" w:rsidP="009D3B32">
      <w:pPr>
        <w:pStyle w:val="ListParagraph"/>
        <w:spacing w:after="0" w:line="276" w:lineRule="auto"/>
        <w:ind w:left="270"/>
        <w:contextualSpacing w:val="0"/>
        <w:jc w:val="both"/>
        <w:rPr>
          <w:rFonts w:ascii="Georgia" w:hAnsi="Georgia"/>
          <w:sz w:val="20"/>
          <w:szCs w:val="20"/>
        </w:rPr>
      </w:pPr>
      <w:r>
        <w:rPr>
          <w:rFonts w:ascii="Georgia" w:hAnsi="Georgia"/>
          <w:sz w:val="20"/>
          <w:szCs w:val="20"/>
        </w:rPr>
        <w:t xml:space="preserve">Web portals can be broadly </w:t>
      </w:r>
      <w:r w:rsidR="0049689C">
        <w:rPr>
          <w:rFonts w:ascii="Georgia" w:hAnsi="Georgia"/>
          <w:sz w:val="20"/>
          <w:szCs w:val="20"/>
        </w:rPr>
        <w:t xml:space="preserve">classified into following </w:t>
      </w:r>
      <w:r>
        <w:rPr>
          <w:rFonts w:ascii="Georgia" w:hAnsi="Georgia"/>
          <w:sz w:val="20"/>
          <w:szCs w:val="20"/>
        </w:rPr>
        <w:t>categori</w:t>
      </w:r>
      <w:r w:rsidR="00E56960">
        <w:rPr>
          <w:rFonts w:ascii="Georgia" w:hAnsi="Georgia"/>
          <w:sz w:val="20"/>
          <w:szCs w:val="20"/>
        </w:rPr>
        <w:t>es -</w:t>
      </w:r>
      <w:r>
        <w:rPr>
          <w:rFonts w:ascii="Georgia" w:hAnsi="Georgia"/>
          <w:sz w:val="20"/>
          <w:szCs w:val="20"/>
        </w:rPr>
        <w:t xml:space="preserve"> Government, Institutional and Individual. </w:t>
      </w:r>
      <w:r w:rsidR="00E56960">
        <w:rPr>
          <w:rFonts w:ascii="Georgia" w:hAnsi="Georgia"/>
          <w:sz w:val="20"/>
          <w:szCs w:val="20"/>
        </w:rPr>
        <w:t>While f</w:t>
      </w:r>
      <w:r>
        <w:rPr>
          <w:rFonts w:ascii="Georgia" w:hAnsi="Georgia"/>
          <w:sz w:val="20"/>
          <w:szCs w:val="20"/>
        </w:rPr>
        <w:t>or</w:t>
      </w:r>
      <w:r w:rsidR="00E56960">
        <w:rPr>
          <w:rFonts w:ascii="Georgia" w:hAnsi="Georgia"/>
          <w:sz w:val="20"/>
          <w:szCs w:val="20"/>
        </w:rPr>
        <w:t xml:space="preserve"> the</w:t>
      </w:r>
      <w:r>
        <w:rPr>
          <w:rFonts w:ascii="Georgia" w:hAnsi="Georgia"/>
          <w:sz w:val="20"/>
          <w:szCs w:val="20"/>
        </w:rPr>
        <w:t xml:space="preserve"> purpose of cyber security, web-portals can be </w:t>
      </w:r>
      <w:r w:rsidR="00E56960">
        <w:rPr>
          <w:rFonts w:ascii="Georgia" w:hAnsi="Georgia"/>
          <w:sz w:val="20"/>
          <w:szCs w:val="20"/>
        </w:rPr>
        <w:t>classified</w:t>
      </w:r>
      <w:r>
        <w:rPr>
          <w:rFonts w:ascii="Georgia" w:hAnsi="Georgia"/>
          <w:sz w:val="20"/>
          <w:szCs w:val="20"/>
        </w:rPr>
        <w:t xml:space="preserve"> into </w:t>
      </w:r>
      <w:r w:rsidR="00E56960">
        <w:rPr>
          <w:rFonts w:ascii="Georgia" w:hAnsi="Georgia"/>
          <w:sz w:val="20"/>
          <w:szCs w:val="20"/>
        </w:rPr>
        <w:t>two categories</w:t>
      </w:r>
      <w:r>
        <w:rPr>
          <w:rFonts w:ascii="Georgia" w:hAnsi="Georgia"/>
          <w:sz w:val="20"/>
          <w:szCs w:val="20"/>
        </w:rPr>
        <w:t xml:space="preserve"> – </w:t>
      </w:r>
      <w:r w:rsidR="00E56960">
        <w:rPr>
          <w:rFonts w:ascii="Georgia" w:hAnsi="Georgia"/>
          <w:sz w:val="20"/>
          <w:szCs w:val="20"/>
        </w:rPr>
        <w:t>S</w:t>
      </w:r>
      <w:r>
        <w:rPr>
          <w:rFonts w:ascii="Georgia" w:hAnsi="Georgia"/>
          <w:sz w:val="20"/>
          <w:szCs w:val="20"/>
        </w:rPr>
        <w:t>tatic</w:t>
      </w:r>
      <w:r w:rsidR="00E56960">
        <w:rPr>
          <w:rFonts w:ascii="Georgia" w:hAnsi="Georgia"/>
          <w:sz w:val="20"/>
          <w:szCs w:val="20"/>
        </w:rPr>
        <w:t xml:space="preserve"> (view only)</w:t>
      </w:r>
      <w:r>
        <w:rPr>
          <w:rFonts w:ascii="Georgia" w:hAnsi="Georgia"/>
          <w:sz w:val="20"/>
          <w:szCs w:val="20"/>
        </w:rPr>
        <w:t xml:space="preserve"> and </w:t>
      </w:r>
      <w:r w:rsidR="00E56960">
        <w:rPr>
          <w:rFonts w:ascii="Georgia" w:hAnsi="Georgia"/>
          <w:sz w:val="20"/>
          <w:szCs w:val="20"/>
        </w:rPr>
        <w:t>D</w:t>
      </w:r>
      <w:r>
        <w:rPr>
          <w:rFonts w:ascii="Georgia" w:hAnsi="Georgia"/>
          <w:sz w:val="20"/>
          <w:szCs w:val="20"/>
        </w:rPr>
        <w:t>ynamic</w:t>
      </w:r>
      <w:r w:rsidR="00E56960">
        <w:rPr>
          <w:rFonts w:ascii="Georgia" w:hAnsi="Georgia"/>
          <w:sz w:val="20"/>
          <w:szCs w:val="20"/>
        </w:rPr>
        <w:t xml:space="preserve"> (responsive)</w:t>
      </w:r>
      <w:r>
        <w:rPr>
          <w:rFonts w:ascii="Georgia" w:hAnsi="Georgia"/>
          <w:sz w:val="20"/>
          <w:szCs w:val="20"/>
        </w:rPr>
        <w:t>. This document would deal with the common types of cyber-attacks that can affect web-portals and establish a broad level SOP for countering them.</w:t>
      </w:r>
    </w:p>
    <w:p w14:paraId="0E490B90" w14:textId="77777777" w:rsidR="00E23F22" w:rsidRPr="009D3B32" w:rsidRDefault="00E23F22" w:rsidP="009D3B32">
      <w:pPr>
        <w:pStyle w:val="ListParagraph"/>
        <w:spacing w:after="0" w:line="276" w:lineRule="auto"/>
        <w:ind w:left="270"/>
        <w:contextualSpacing w:val="0"/>
        <w:jc w:val="both"/>
        <w:rPr>
          <w:rFonts w:ascii="Georgia" w:hAnsi="Georgia"/>
          <w:sz w:val="14"/>
          <w:szCs w:val="14"/>
        </w:rPr>
      </w:pPr>
    </w:p>
    <w:p w14:paraId="234D4B10" w14:textId="05B38E7B" w:rsidR="00E23F22" w:rsidRDefault="00E23F22" w:rsidP="009D3B32">
      <w:pPr>
        <w:pStyle w:val="ListParagraph"/>
        <w:spacing w:after="0" w:line="276" w:lineRule="auto"/>
        <w:ind w:left="270"/>
        <w:contextualSpacing w:val="0"/>
        <w:jc w:val="both"/>
        <w:rPr>
          <w:rFonts w:ascii="Georgia" w:hAnsi="Georgia"/>
          <w:sz w:val="20"/>
          <w:szCs w:val="20"/>
        </w:rPr>
      </w:pPr>
      <w:r>
        <w:rPr>
          <w:rFonts w:ascii="Georgia" w:hAnsi="Georgia"/>
          <w:sz w:val="20"/>
          <w:szCs w:val="20"/>
        </w:rPr>
        <w:t xml:space="preserve">SOP for responding to </w:t>
      </w:r>
      <w:r w:rsidR="00E56960">
        <w:rPr>
          <w:rFonts w:ascii="Georgia" w:hAnsi="Georgia"/>
          <w:sz w:val="20"/>
          <w:szCs w:val="20"/>
        </w:rPr>
        <w:t xml:space="preserve">various </w:t>
      </w:r>
      <w:r>
        <w:rPr>
          <w:rFonts w:ascii="Georgia" w:hAnsi="Georgia"/>
          <w:sz w:val="20"/>
          <w:szCs w:val="20"/>
        </w:rPr>
        <w:t xml:space="preserve">cyber-attacks </w:t>
      </w:r>
      <w:r w:rsidR="00E56960">
        <w:rPr>
          <w:rFonts w:ascii="Georgia" w:hAnsi="Georgia"/>
          <w:sz w:val="20"/>
          <w:szCs w:val="20"/>
        </w:rPr>
        <w:t>viz.</w:t>
      </w:r>
    </w:p>
    <w:p w14:paraId="67455DAE" w14:textId="77777777" w:rsidR="00E23F22" w:rsidRPr="009D3B32" w:rsidRDefault="00E23F22" w:rsidP="009D3B32">
      <w:pPr>
        <w:pStyle w:val="ListParagraph"/>
        <w:spacing w:after="0" w:line="276" w:lineRule="auto"/>
        <w:ind w:left="270"/>
        <w:contextualSpacing w:val="0"/>
        <w:jc w:val="both"/>
        <w:rPr>
          <w:rFonts w:ascii="Georgia" w:hAnsi="Georgia"/>
          <w:sz w:val="14"/>
          <w:szCs w:val="14"/>
        </w:rPr>
      </w:pPr>
    </w:p>
    <w:p w14:paraId="6B27D73E" w14:textId="77777777" w:rsidR="00E23F22" w:rsidRDefault="00E23F22" w:rsidP="009D3B32">
      <w:pPr>
        <w:pStyle w:val="ListParagraph"/>
        <w:tabs>
          <w:tab w:val="left" w:pos="2934"/>
        </w:tabs>
        <w:spacing w:after="0" w:line="276" w:lineRule="auto"/>
        <w:ind w:left="270"/>
        <w:contextualSpacing w:val="0"/>
        <w:jc w:val="both"/>
        <w:rPr>
          <w:rFonts w:ascii="Georgia" w:hAnsi="Georgia"/>
          <w:sz w:val="20"/>
          <w:szCs w:val="20"/>
          <w:u w:val="single"/>
        </w:rPr>
      </w:pPr>
      <w:r w:rsidRPr="00E23F22">
        <w:rPr>
          <w:rFonts w:ascii="Georgia" w:hAnsi="Georgia"/>
          <w:sz w:val="20"/>
          <w:szCs w:val="20"/>
          <w:u w:val="single"/>
        </w:rPr>
        <w:t xml:space="preserve">Website defacement </w:t>
      </w:r>
      <w:r w:rsidR="00D3442C">
        <w:rPr>
          <w:rFonts w:ascii="Georgia" w:hAnsi="Georgia"/>
          <w:sz w:val="20"/>
          <w:szCs w:val="20"/>
          <w:u w:val="single"/>
        </w:rPr>
        <w:t>(for Static web pages)</w:t>
      </w:r>
    </w:p>
    <w:p w14:paraId="7279491A" w14:textId="77777777" w:rsidR="00E23F22" w:rsidRPr="009D3B32" w:rsidRDefault="00E23F22" w:rsidP="009D3B32">
      <w:pPr>
        <w:pStyle w:val="ListParagraph"/>
        <w:spacing w:after="0" w:line="276" w:lineRule="auto"/>
        <w:ind w:left="270"/>
        <w:contextualSpacing w:val="0"/>
        <w:jc w:val="both"/>
        <w:rPr>
          <w:rFonts w:ascii="Georgia" w:hAnsi="Georgia"/>
          <w:sz w:val="14"/>
          <w:szCs w:val="14"/>
          <w:u w:val="single"/>
        </w:rPr>
      </w:pPr>
    </w:p>
    <w:p w14:paraId="31F653B9" w14:textId="77777777" w:rsidR="00D3442C" w:rsidRPr="00341DCB" w:rsidRDefault="00E23F22"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Create a backup repository</w:t>
      </w:r>
      <w:r w:rsidR="005B5A80">
        <w:rPr>
          <w:rFonts w:ascii="Georgia" w:hAnsi="Georgia"/>
          <w:sz w:val="20"/>
          <w:szCs w:val="20"/>
        </w:rPr>
        <w:t xml:space="preserve"> of the</w:t>
      </w:r>
      <w:r w:rsidR="00D3442C">
        <w:rPr>
          <w:rFonts w:ascii="Georgia" w:hAnsi="Georgia"/>
          <w:sz w:val="20"/>
          <w:szCs w:val="20"/>
        </w:rPr>
        <w:t xml:space="preserve"> web-page</w:t>
      </w:r>
      <w:r>
        <w:rPr>
          <w:rFonts w:ascii="Georgia" w:hAnsi="Georgia"/>
          <w:sz w:val="20"/>
          <w:szCs w:val="20"/>
        </w:rPr>
        <w:t xml:space="preserve"> </w:t>
      </w:r>
      <w:r w:rsidR="00D3442C">
        <w:rPr>
          <w:rFonts w:ascii="Georgia" w:hAnsi="Georgia"/>
          <w:sz w:val="20"/>
          <w:szCs w:val="20"/>
        </w:rPr>
        <w:t>source code. Store the source code in a ready to deploy</w:t>
      </w:r>
      <w:r w:rsidR="00341DCB">
        <w:rPr>
          <w:rFonts w:ascii="Georgia" w:hAnsi="Georgia"/>
          <w:sz w:val="20"/>
          <w:szCs w:val="20"/>
        </w:rPr>
        <w:t xml:space="preserve"> environment</w:t>
      </w:r>
      <w:r w:rsidR="00D3442C">
        <w:rPr>
          <w:rFonts w:ascii="Georgia" w:hAnsi="Georgia"/>
          <w:sz w:val="20"/>
          <w:szCs w:val="20"/>
        </w:rPr>
        <w:t>.</w:t>
      </w:r>
    </w:p>
    <w:p w14:paraId="51F69BA0" w14:textId="77777777" w:rsidR="00341DCB" w:rsidRPr="00D3442C" w:rsidRDefault="00341DCB"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Ensure the backup source code repository is updated in case of any changes to the web-page. </w:t>
      </w:r>
    </w:p>
    <w:p w14:paraId="1AB2CD40" w14:textId="4688434F" w:rsidR="00E932A9" w:rsidRPr="00E932A9" w:rsidRDefault="00341DCB"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In case website defacement is detected, immediately </w:t>
      </w:r>
      <w:r w:rsidR="008244BD">
        <w:rPr>
          <w:rFonts w:ascii="Georgia" w:hAnsi="Georgia"/>
          <w:sz w:val="20"/>
          <w:szCs w:val="20"/>
        </w:rPr>
        <w:t>lower the website with a notice “</w:t>
      </w:r>
      <w:r w:rsidR="00E932A9">
        <w:rPr>
          <w:rFonts w:ascii="Georgia" w:hAnsi="Georgia"/>
          <w:sz w:val="20"/>
          <w:szCs w:val="20"/>
        </w:rPr>
        <w:t>Website</w:t>
      </w:r>
      <w:r w:rsidR="008244BD">
        <w:rPr>
          <w:rFonts w:ascii="Georgia" w:hAnsi="Georgia"/>
          <w:sz w:val="20"/>
          <w:szCs w:val="20"/>
        </w:rPr>
        <w:t xml:space="preserve"> is under maintenance</w:t>
      </w:r>
      <w:r w:rsidR="00E932A9">
        <w:rPr>
          <w:rFonts w:ascii="Georgia" w:hAnsi="Georgia"/>
          <w:sz w:val="20"/>
          <w:szCs w:val="20"/>
        </w:rPr>
        <w:t>.</w:t>
      </w:r>
      <w:r w:rsidR="008244BD">
        <w:rPr>
          <w:rFonts w:ascii="Georgia" w:hAnsi="Georgia"/>
          <w:sz w:val="20"/>
          <w:szCs w:val="20"/>
        </w:rPr>
        <w:t>”</w:t>
      </w:r>
    </w:p>
    <w:p w14:paraId="7CBD2489" w14:textId="128243C5" w:rsidR="00E23F22" w:rsidRPr="00341DCB" w:rsidRDefault="00E932A9"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lastRenderedPageBreak/>
        <w:t>D</w:t>
      </w:r>
      <w:r w:rsidR="00341DCB">
        <w:rPr>
          <w:rFonts w:ascii="Georgia" w:hAnsi="Georgia"/>
          <w:sz w:val="20"/>
          <w:szCs w:val="20"/>
        </w:rPr>
        <w:t>eploy the back-up source code on an alternate web-server.</w:t>
      </w:r>
    </w:p>
    <w:p w14:paraId="7F2F8CAF" w14:textId="77777777" w:rsidR="00341DCB" w:rsidRPr="00D606DD" w:rsidRDefault="0066425F"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Update </w:t>
      </w:r>
      <w:r w:rsidR="00F54649">
        <w:rPr>
          <w:rFonts w:ascii="Georgia" w:hAnsi="Georgia"/>
          <w:sz w:val="20"/>
          <w:szCs w:val="20"/>
        </w:rPr>
        <w:t xml:space="preserve">domain routing information for the website </w:t>
      </w:r>
      <w:r w:rsidR="00D606DD">
        <w:rPr>
          <w:rFonts w:ascii="Georgia" w:hAnsi="Georgia"/>
          <w:sz w:val="20"/>
          <w:szCs w:val="20"/>
        </w:rPr>
        <w:t xml:space="preserve">to point to the alternate domain server. </w:t>
      </w:r>
    </w:p>
    <w:p w14:paraId="5E350B96" w14:textId="77777777" w:rsidR="00D606DD" w:rsidRPr="00D606DD" w:rsidRDefault="00D606DD"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Conduct a root cause analysis (RCA) to investigate how the security protocols of the web-page were breached. </w:t>
      </w:r>
    </w:p>
    <w:p w14:paraId="340A56A1" w14:textId="77777777" w:rsidR="00D606DD" w:rsidRPr="00F629EB" w:rsidRDefault="00D606DD"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Publish the report of the RCA and ensure that identified security vulnerabilities are </w:t>
      </w:r>
      <w:r w:rsidR="00F91B0D">
        <w:rPr>
          <w:rFonts w:ascii="Georgia" w:hAnsi="Georgia"/>
          <w:sz w:val="20"/>
          <w:szCs w:val="20"/>
        </w:rPr>
        <w:t>corrected</w:t>
      </w:r>
      <w:r>
        <w:rPr>
          <w:rFonts w:ascii="Georgia" w:hAnsi="Georgia"/>
          <w:sz w:val="20"/>
          <w:szCs w:val="20"/>
        </w:rPr>
        <w:t xml:space="preserve">. </w:t>
      </w:r>
    </w:p>
    <w:p w14:paraId="0BAA2FDD" w14:textId="77777777" w:rsidR="00F629EB" w:rsidRPr="00D606DD" w:rsidRDefault="00F629EB"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Restore routing to original hosting address (if required). </w:t>
      </w:r>
    </w:p>
    <w:p w14:paraId="1AFAEECE" w14:textId="77777777" w:rsidR="00FE3E04" w:rsidRPr="00FE3E04" w:rsidRDefault="00FE3E04"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 xml:space="preserve">Lodge an FIR of website defacement with the police under Section 65 of the Information Technology Act, 2000. </w:t>
      </w:r>
    </w:p>
    <w:p w14:paraId="27A80D2F" w14:textId="2B98DFC9" w:rsidR="00FE3E04" w:rsidRPr="00E56960" w:rsidRDefault="00FE3E04"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Assist the police in conducting forensic investigation as</w:t>
      </w:r>
      <w:r w:rsidR="00E56960">
        <w:rPr>
          <w:rFonts w:ascii="Georgia" w:hAnsi="Georgia"/>
          <w:sz w:val="20"/>
          <w:szCs w:val="20"/>
        </w:rPr>
        <w:t xml:space="preserve"> and when</w:t>
      </w:r>
      <w:r>
        <w:rPr>
          <w:rFonts w:ascii="Georgia" w:hAnsi="Georgia"/>
          <w:sz w:val="20"/>
          <w:szCs w:val="20"/>
        </w:rPr>
        <w:t xml:space="preserve"> required</w:t>
      </w:r>
      <w:r>
        <w:rPr>
          <w:rFonts w:ascii="Georgia" w:hAnsi="Georgia"/>
          <w:sz w:val="20"/>
          <w:szCs w:val="20"/>
        </w:rPr>
        <w:softHyphen/>
        <w:t>.</w:t>
      </w:r>
    </w:p>
    <w:p w14:paraId="750E8E53" w14:textId="64B47067" w:rsidR="001E1000" w:rsidRPr="008244BD" w:rsidRDefault="00E56960" w:rsidP="00854359">
      <w:pPr>
        <w:pStyle w:val="ListParagraph"/>
        <w:numPr>
          <w:ilvl w:val="1"/>
          <w:numId w:val="13"/>
        </w:numPr>
        <w:spacing w:after="0" w:line="276" w:lineRule="auto"/>
        <w:ind w:left="709"/>
        <w:contextualSpacing w:val="0"/>
        <w:jc w:val="both"/>
        <w:rPr>
          <w:rFonts w:ascii="Georgia" w:hAnsi="Georgia"/>
          <w:sz w:val="20"/>
          <w:szCs w:val="20"/>
          <w:u w:val="single"/>
        </w:rPr>
      </w:pPr>
      <w:r>
        <w:rPr>
          <w:rFonts w:ascii="Georgia" w:hAnsi="Georgia"/>
          <w:sz w:val="20"/>
          <w:szCs w:val="20"/>
        </w:rPr>
        <w:t>Create a log of the whole incident, identify the lacunae that resulted in the said compromise and put in place a constant monitoring of the web-page for further/repeat attacks.</w:t>
      </w:r>
    </w:p>
    <w:p w14:paraId="0F4F2E11" w14:textId="77777777" w:rsidR="009D3B32" w:rsidRPr="009D3B32" w:rsidRDefault="009D3B32" w:rsidP="009D3B32">
      <w:pPr>
        <w:spacing w:after="0" w:line="276" w:lineRule="auto"/>
        <w:jc w:val="both"/>
        <w:rPr>
          <w:rFonts w:ascii="Georgia" w:hAnsi="Georgia"/>
          <w:sz w:val="14"/>
          <w:szCs w:val="14"/>
          <w:u w:val="single"/>
        </w:rPr>
      </w:pPr>
    </w:p>
    <w:p w14:paraId="4A770694" w14:textId="2B7053E4" w:rsidR="00FE3E04" w:rsidRDefault="001E1000" w:rsidP="009D3B32">
      <w:pPr>
        <w:spacing w:after="0" w:line="276" w:lineRule="auto"/>
        <w:jc w:val="both"/>
        <w:rPr>
          <w:rFonts w:ascii="Georgia" w:hAnsi="Georgia"/>
          <w:sz w:val="20"/>
          <w:szCs w:val="20"/>
          <w:u w:val="single"/>
        </w:rPr>
      </w:pPr>
      <w:r>
        <w:rPr>
          <w:rFonts w:ascii="Georgia" w:hAnsi="Georgia"/>
          <w:sz w:val="20"/>
          <w:szCs w:val="20"/>
          <w:u w:val="single"/>
        </w:rPr>
        <w:t xml:space="preserve">Denial of Service (DOS) Attack </w:t>
      </w:r>
    </w:p>
    <w:p w14:paraId="5344427E" w14:textId="010DAA0A" w:rsidR="00654BAE" w:rsidRDefault="00DC17B0" w:rsidP="009D3B32">
      <w:pPr>
        <w:spacing w:after="0" w:line="276" w:lineRule="auto"/>
        <w:jc w:val="both"/>
        <w:rPr>
          <w:rFonts w:ascii="Georgia" w:hAnsi="Georgia"/>
          <w:sz w:val="20"/>
          <w:szCs w:val="20"/>
        </w:rPr>
      </w:pPr>
      <w:r>
        <w:rPr>
          <w:rFonts w:ascii="Georgia" w:hAnsi="Georgia"/>
          <w:sz w:val="20"/>
          <w:szCs w:val="20"/>
        </w:rPr>
        <w:t>A</w:t>
      </w:r>
      <w:r w:rsidRPr="00DC17B0">
        <w:rPr>
          <w:rFonts w:ascii="Georgia" w:hAnsi="Georgia"/>
          <w:sz w:val="20"/>
          <w:szCs w:val="20"/>
        </w:rPr>
        <w:t xml:space="preserve"> denial-of-service</w:t>
      </w:r>
      <w:r>
        <w:rPr>
          <w:rFonts w:ascii="Georgia" w:hAnsi="Georgia"/>
          <w:sz w:val="20"/>
          <w:szCs w:val="20"/>
        </w:rPr>
        <w:t xml:space="preserve"> (DOS)</w:t>
      </w:r>
      <w:r w:rsidRPr="00DC17B0">
        <w:rPr>
          <w:rFonts w:ascii="Georgia" w:hAnsi="Georgia"/>
          <w:sz w:val="20"/>
          <w:szCs w:val="20"/>
        </w:rPr>
        <w:t xml:space="preserve"> attack is a cyber-attack in which the perpetrator seeks to make a machine or network resource unavailable to its intended users by temporarily or indefinitely disrupting services of a host connected to the Internet.</w:t>
      </w:r>
    </w:p>
    <w:p w14:paraId="044100E0" w14:textId="19C85D77" w:rsidR="005E235E" w:rsidRDefault="005E235E" w:rsidP="009D3B32">
      <w:pPr>
        <w:spacing w:after="0" w:line="276" w:lineRule="auto"/>
        <w:jc w:val="both"/>
        <w:rPr>
          <w:rFonts w:ascii="Georgia" w:hAnsi="Georgia"/>
          <w:sz w:val="20"/>
          <w:szCs w:val="20"/>
        </w:rPr>
      </w:pPr>
      <w:r>
        <w:rPr>
          <w:rFonts w:ascii="Georgia" w:hAnsi="Georgia"/>
          <w:sz w:val="20"/>
          <w:szCs w:val="20"/>
        </w:rPr>
        <w:t>For example</w:t>
      </w:r>
      <w:r w:rsidR="008244BD">
        <w:rPr>
          <w:rFonts w:ascii="Georgia" w:hAnsi="Georgia"/>
          <w:sz w:val="20"/>
          <w:szCs w:val="20"/>
        </w:rPr>
        <w:t xml:space="preserve">, the infamous ransomware attacks occurred in 2016-17 viz. </w:t>
      </w:r>
      <w:proofErr w:type="spellStart"/>
      <w:r w:rsidR="008244BD">
        <w:rPr>
          <w:rFonts w:ascii="Georgia" w:hAnsi="Georgia"/>
          <w:sz w:val="20"/>
          <w:szCs w:val="20"/>
        </w:rPr>
        <w:t>WannaCry</w:t>
      </w:r>
      <w:proofErr w:type="spellEnd"/>
      <w:r w:rsidR="008244BD">
        <w:rPr>
          <w:rFonts w:ascii="Georgia" w:hAnsi="Georgia"/>
          <w:sz w:val="20"/>
          <w:szCs w:val="20"/>
        </w:rPr>
        <w:t xml:space="preserve"> and </w:t>
      </w:r>
      <w:proofErr w:type="spellStart"/>
      <w:r w:rsidR="008244BD">
        <w:rPr>
          <w:rFonts w:ascii="Georgia" w:hAnsi="Georgia"/>
          <w:sz w:val="20"/>
          <w:szCs w:val="20"/>
        </w:rPr>
        <w:t>Petya</w:t>
      </w:r>
      <w:proofErr w:type="spellEnd"/>
      <w:r w:rsidR="008244BD">
        <w:rPr>
          <w:rFonts w:ascii="Georgia" w:hAnsi="Georgia"/>
          <w:sz w:val="20"/>
          <w:szCs w:val="20"/>
        </w:rPr>
        <w:t>/</w:t>
      </w:r>
      <w:proofErr w:type="spellStart"/>
      <w:r w:rsidR="008244BD">
        <w:rPr>
          <w:rFonts w:ascii="Georgia" w:hAnsi="Georgia"/>
          <w:sz w:val="20"/>
          <w:szCs w:val="20"/>
        </w:rPr>
        <w:t>NotPetya</w:t>
      </w:r>
      <w:proofErr w:type="spellEnd"/>
      <w:r w:rsidR="008244BD">
        <w:rPr>
          <w:rFonts w:ascii="Georgia" w:hAnsi="Georgia"/>
          <w:sz w:val="20"/>
          <w:szCs w:val="20"/>
        </w:rPr>
        <w:t>.</w:t>
      </w:r>
    </w:p>
    <w:p w14:paraId="7CB7B6BC" w14:textId="77777777" w:rsidR="00DC17B0" w:rsidRDefault="00DC17B0" w:rsidP="009D3B32">
      <w:pPr>
        <w:spacing w:after="0" w:line="276" w:lineRule="auto"/>
        <w:jc w:val="both"/>
        <w:rPr>
          <w:rFonts w:ascii="Georgia" w:hAnsi="Georgia"/>
          <w:sz w:val="20"/>
          <w:szCs w:val="20"/>
        </w:rPr>
      </w:pPr>
      <w:r>
        <w:rPr>
          <w:rFonts w:ascii="Georgia" w:hAnsi="Georgia"/>
          <w:sz w:val="20"/>
          <w:szCs w:val="20"/>
        </w:rPr>
        <w:t xml:space="preserve">DOS attacks are very common against government websites all over the world and the result is to render the web-services un-usable. </w:t>
      </w:r>
    </w:p>
    <w:p w14:paraId="029D51A4" w14:textId="77777777" w:rsidR="009D3B32" w:rsidRPr="009D3B32" w:rsidRDefault="009D3B32" w:rsidP="009D3B32">
      <w:pPr>
        <w:spacing w:after="0" w:line="276" w:lineRule="auto"/>
        <w:jc w:val="both"/>
        <w:rPr>
          <w:rFonts w:ascii="Georgia" w:hAnsi="Georgia"/>
          <w:sz w:val="14"/>
          <w:szCs w:val="14"/>
          <w:u w:val="single"/>
        </w:rPr>
      </w:pPr>
    </w:p>
    <w:p w14:paraId="2EEA37C5" w14:textId="6BA70CA7" w:rsidR="0026209B" w:rsidRDefault="0026209B" w:rsidP="009D3B32">
      <w:pPr>
        <w:spacing w:after="0" w:line="276" w:lineRule="auto"/>
        <w:jc w:val="both"/>
        <w:rPr>
          <w:rFonts w:ascii="Georgia" w:hAnsi="Georgia"/>
          <w:sz w:val="20"/>
          <w:szCs w:val="20"/>
        </w:rPr>
      </w:pPr>
      <w:r w:rsidRPr="008244BD">
        <w:rPr>
          <w:rFonts w:ascii="Georgia" w:hAnsi="Georgia"/>
          <w:sz w:val="20"/>
          <w:szCs w:val="20"/>
          <w:u w:val="single"/>
        </w:rPr>
        <w:t>SOP for DOS in static web-portals</w:t>
      </w:r>
      <w:r>
        <w:rPr>
          <w:rFonts w:ascii="Georgia" w:hAnsi="Georgia"/>
          <w:sz w:val="20"/>
          <w:szCs w:val="20"/>
        </w:rPr>
        <w:t xml:space="preserve"> – </w:t>
      </w:r>
    </w:p>
    <w:p w14:paraId="78590FDA" w14:textId="77777777" w:rsidR="00E932A9" w:rsidRDefault="0026209B" w:rsidP="009D3B32">
      <w:pPr>
        <w:spacing w:after="0" w:line="276" w:lineRule="auto"/>
        <w:jc w:val="both"/>
        <w:rPr>
          <w:rFonts w:ascii="Georgia" w:hAnsi="Georgia"/>
          <w:sz w:val="20"/>
          <w:szCs w:val="20"/>
        </w:rPr>
      </w:pPr>
      <w:r>
        <w:rPr>
          <w:rFonts w:ascii="Georgia" w:hAnsi="Georgia"/>
          <w:sz w:val="20"/>
          <w:szCs w:val="20"/>
        </w:rPr>
        <w:t>SOP for DOS for static web portals would follow the same steps as for website defacement.</w:t>
      </w:r>
    </w:p>
    <w:p w14:paraId="09890295" w14:textId="13EFFA11" w:rsidR="009513AA" w:rsidRPr="0026209B" w:rsidRDefault="0026209B" w:rsidP="009D3B32">
      <w:pPr>
        <w:spacing w:after="0" w:line="276" w:lineRule="auto"/>
        <w:ind w:left="851" w:right="1138"/>
        <w:jc w:val="both"/>
        <w:rPr>
          <w:rFonts w:ascii="Georgia" w:hAnsi="Georgia"/>
          <w:sz w:val="20"/>
          <w:szCs w:val="20"/>
        </w:rPr>
      </w:pPr>
      <w:r>
        <w:rPr>
          <w:rFonts w:ascii="Georgia" w:hAnsi="Georgia"/>
          <w:sz w:val="20"/>
          <w:szCs w:val="20"/>
        </w:rPr>
        <w:t>In addition</w:t>
      </w:r>
      <w:r w:rsidR="00E932A9">
        <w:rPr>
          <w:rFonts w:ascii="Georgia" w:hAnsi="Georgia"/>
          <w:sz w:val="20"/>
          <w:szCs w:val="20"/>
        </w:rPr>
        <w:t>, configure</w:t>
      </w:r>
      <w:r>
        <w:rPr>
          <w:rFonts w:ascii="Georgia" w:hAnsi="Georgia"/>
          <w:sz w:val="20"/>
          <w:szCs w:val="20"/>
        </w:rPr>
        <w:t xml:space="preserve"> the perimeter firewall of the web-server </w:t>
      </w:r>
      <w:r w:rsidR="00E932A9">
        <w:rPr>
          <w:rFonts w:ascii="Georgia" w:hAnsi="Georgia"/>
          <w:sz w:val="20"/>
          <w:szCs w:val="20"/>
        </w:rPr>
        <w:t>allowing only</w:t>
      </w:r>
      <w:r>
        <w:rPr>
          <w:rFonts w:ascii="Georgia" w:hAnsi="Georgia"/>
          <w:sz w:val="20"/>
          <w:szCs w:val="20"/>
        </w:rPr>
        <w:t xml:space="preserve"> stateful connections into the environment so as to not allow unauthorized web traffic.   </w:t>
      </w:r>
    </w:p>
    <w:p w14:paraId="21868DFD" w14:textId="77777777" w:rsidR="009D3B32" w:rsidRPr="009D3B32" w:rsidRDefault="009D3B32" w:rsidP="009D3B32">
      <w:pPr>
        <w:spacing w:after="0" w:line="276" w:lineRule="auto"/>
        <w:jc w:val="both"/>
        <w:rPr>
          <w:rFonts w:ascii="Georgia" w:hAnsi="Georgia"/>
          <w:sz w:val="14"/>
          <w:szCs w:val="14"/>
          <w:u w:val="single"/>
        </w:rPr>
      </w:pPr>
    </w:p>
    <w:p w14:paraId="6834C74C" w14:textId="6851B480" w:rsidR="00F629EB" w:rsidRPr="008244BD" w:rsidRDefault="008244BD" w:rsidP="009D3B32">
      <w:pPr>
        <w:spacing w:after="0" w:line="276" w:lineRule="auto"/>
        <w:jc w:val="both"/>
        <w:rPr>
          <w:rFonts w:ascii="Georgia" w:hAnsi="Georgia"/>
          <w:sz w:val="20"/>
          <w:szCs w:val="20"/>
        </w:rPr>
      </w:pPr>
      <w:r>
        <w:rPr>
          <w:rFonts w:ascii="Georgia" w:hAnsi="Georgia"/>
          <w:sz w:val="20"/>
          <w:szCs w:val="20"/>
          <w:u w:val="single"/>
        </w:rPr>
        <w:t>SOP for DOS in</w:t>
      </w:r>
      <w:r w:rsidR="009513AA">
        <w:rPr>
          <w:rFonts w:ascii="Georgia" w:hAnsi="Georgia"/>
          <w:sz w:val="20"/>
          <w:szCs w:val="20"/>
          <w:u w:val="single"/>
        </w:rPr>
        <w:t xml:space="preserve"> transactional/ dynamic web-portals</w:t>
      </w:r>
      <w:r>
        <w:rPr>
          <w:rFonts w:ascii="Georgia" w:hAnsi="Georgia"/>
          <w:sz w:val="20"/>
          <w:szCs w:val="20"/>
        </w:rPr>
        <w:t xml:space="preserve"> – </w:t>
      </w:r>
    </w:p>
    <w:p w14:paraId="4BCE9F27" w14:textId="095BD5A2" w:rsidR="00F41C45" w:rsidRDefault="009513AA" w:rsidP="009D3B32">
      <w:pPr>
        <w:spacing w:after="0" w:line="276" w:lineRule="auto"/>
        <w:jc w:val="both"/>
        <w:rPr>
          <w:rFonts w:ascii="Georgia" w:hAnsi="Georgia"/>
          <w:sz w:val="20"/>
          <w:szCs w:val="20"/>
        </w:rPr>
      </w:pPr>
      <w:r>
        <w:rPr>
          <w:rFonts w:ascii="Georgia" w:hAnsi="Georgia"/>
          <w:sz w:val="20"/>
          <w:szCs w:val="20"/>
        </w:rPr>
        <w:t xml:space="preserve">Dynamic web-portals can be </w:t>
      </w:r>
      <w:r w:rsidR="008244BD">
        <w:rPr>
          <w:rFonts w:ascii="Georgia" w:hAnsi="Georgia"/>
          <w:sz w:val="20"/>
          <w:szCs w:val="20"/>
        </w:rPr>
        <w:t xml:space="preserve">for </w:t>
      </w:r>
      <w:r>
        <w:rPr>
          <w:rFonts w:ascii="Georgia" w:hAnsi="Georgia"/>
          <w:sz w:val="20"/>
          <w:szCs w:val="20"/>
        </w:rPr>
        <w:t>either financial</w:t>
      </w:r>
      <w:r w:rsidR="008244BD">
        <w:rPr>
          <w:rFonts w:ascii="Georgia" w:hAnsi="Georgia"/>
          <w:sz w:val="20"/>
          <w:szCs w:val="20"/>
        </w:rPr>
        <w:t>/</w:t>
      </w:r>
      <w:r>
        <w:rPr>
          <w:rFonts w:ascii="Georgia" w:hAnsi="Georgia"/>
          <w:sz w:val="20"/>
          <w:szCs w:val="20"/>
        </w:rPr>
        <w:t xml:space="preserve">non-financial </w:t>
      </w:r>
      <w:r w:rsidR="008244BD">
        <w:rPr>
          <w:rFonts w:ascii="Georgia" w:hAnsi="Georgia"/>
          <w:sz w:val="20"/>
          <w:szCs w:val="20"/>
        </w:rPr>
        <w:t xml:space="preserve">or composite </w:t>
      </w:r>
      <w:r w:rsidR="00F41C45">
        <w:rPr>
          <w:rFonts w:ascii="Georgia" w:hAnsi="Georgia"/>
          <w:sz w:val="20"/>
          <w:szCs w:val="20"/>
        </w:rPr>
        <w:t>purposes</w:t>
      </w:r>
      <w:r>
        <w:rPr>
          <w:rFonts w:ascii="Georgia" w:hAnsi="Georgia"/>
          <w:sz w:val="20"/>
          <w:szCs w:val="20"/>
        </w:rPr>
        <w:t>.</w:t>
      </w:r>
      <w:r w:rsidR="00F41C45">
        <w:rPr>
          <w:rFonts w:ascii="Georgia" w:hAnsi="Georgia"/>
          <w:sz w:val="20"/>
          <w:szCs w:val="20"/>
        </w:rPr>
        <w:t xml:space="preserve"> </w:t>
      </w:r>
    </w:p>
    <w:p w14:paraId="50BC6E43" w14:textId="360EB3A6" w:rsidR="00F41C45" w:rsidRDefault="00F41C45" w:rsidP="009D3B32">
      <w:pPr>
        <w:spacing w:after="0" w:line="276" w:lineRule="auto"/>
        <w:jc w:val="both"/>
        <w:rPr>
          <w:rFonts w:ascii="Georgia" w:hAnsi="Georgia"/>
          <w:sz w:val="20"/>
          <w:szCs w:val="20"/>
        </w:rPr>
      </w:pPr>
      <w:r>
        <w:rPr>
          <w:rFonts w:ascii="Georgia" w:hAnsi="Georgia"/>
          <w:sz w:val="20"/>
          <w:szCs w:val="20"/>
        </w:rPr>
        <w:t xml:space="preserve">For financial web-portals SOP </w:t>
      </w:r>
      <w:r w:rsidR="00E932A9">
        <w:rPr>
          <w:rFonts w:ascii="Georgia" w:hAnsi="Georgia"/>
          <w:sz w:val="20"/>
          <w:szCs w:val="20"/>
        </w:rPr>
        <w:t xml:space="preserve">is specific to the services extended. Hence, tailor-made SOP is required </w:t>
      </w:r>
      <w:r>
        <w:rPr>
          <w:rFonts w:ascii="Georgia" w:hAnsi="Georgia"/>
          <w:sz w:val="20"/>
          <w:szCs w:val="20"/>
        </w:rPr>
        <w:t>for countering cyber-attacks</w:t>
      </w:r>
      <w:r w:rsidR="00E932A9">
        <w:rPr>
          <w:rFonts w:ascii="Georgia" w:hAnsi="Georgia"/>
          <w:sz w:val="20"/>
          <w:szCs w:val="20"/>
        </w:rPr>
        <w:t>. I</w:t>
      </w:r>
      <w:r>
        <w:rPr>
          <w:rFonts w:ascii="Georgia" w:hAnsi="Georgia"/>
          <w:sz w:val="20"/>
          <w:szCs w:val="20"/>
        </w:rPr>
        <w:t>ndividual web-site owners</w:t>
      </w:r>
      <w:r w:rsidR="00E932A9">
        <w:rPr>
          <w:rFonts w:ascii="Georgia" w:hAnsi="Georgia"/>
          <w:sz w:val="20"/>
          <w:szCs w:val="20"/>
        </w:rPr>
        <w:t xml:space="preserve"> are responsible for formulating and implementing it.</w:t>
      </w:r>
      <w:r>
        <w:rPr>
          <w:rFonts w:ascii="Georgia" w:hAnsi="Georgia"/>
          <w:sz w:val="20"/>
          <w:szCs w:val="20"/>
        </w:rPr>
        <w:t xml:space="preserve"> </w:t>
      </w:r>
    </w:p>
    <w:p w14:paraId="67DEEB09" w14:textId="5D394BD7" w:rsidR="009513AA" w:rsidRDefault="00F41C45" w:rsidP="009D3B32">
      <w:pPr>
        <w:spacing w:after="0" w:line="276" w:lineRule="auto"/>
        <w:jc w:val="both"/>
        <w:rPr>
          <w:rFonts w:ascii="Georgia" w:hAnsi="Georgia"/>
          <w:sz w:val="20"/>
          <w:szCs w:val="20"/>
        </w:rPr>
      </w:pPr>
      <w:r>
        <w:rPr>
          <w:rFonts w:ascii="Georgia" w:hAnsi="Georgia"/>
          <w:sz w:val="20"/>
          <w:szCs w:val="20"/>
        </w:rPr>
        <w:t>For non-financial dynamic web-portals</w:t>
      </w:r>
      <w:r w:rsidR="002211C6">
        <w:rPr>
          <w:rFonts w:ascii="Georgia" w:hAnsi="Georgia"/>
          <w:sz w:val="20"/>
          <w:szCs w:val="20"/>
        </w:rPr>
        <w:t xml:space="preserve"> (email server, information exchange, </w:t>
      </w:r>
      <w:proofErr w:type="spellStart"/>
      <w:r w:rsidR="002211C6">
        <w:rPr>
          <w:rFonts w:ascii="Georgia" w:hAnsi="Georgia"/>
          <w:sz w:val="20"/>
          <w:szCs w:val="20"/>
        </w:rPr>
        <w:t>e</w:t>
      </w:r>
      <w:r w:rsidR="00E932A9">
        <w:rPr>
          <w:rFonts w:ascii="Georgia" w:hAnsi="Georgia"/>
          <w:sz w:val="20"/>
          <w:szCs w:val="20"/>
        </w:rPr>
        <w:t>O</w:t>
      </w:r>
      <w:r w:rsidR="002211C6">
        <w:rPr>
          <w:rFonts w:ascii="Georgia" w:hAnsi="Georgia"/>
          <w:sz w:val="20"/>
          <w:szCs w:val="20"/>
        </w:rPr>
        <w:t>ffice</w:t>
      </w:r>
      <w:proofErr w:type="spellEnd"/>
      <w:r w:rsidR="002211C6">
        <w:rPr>
          <w:rFonts w:ascii="Georgia" w:hAnsi="Georgia"/>
          <w:sz w:val="20"/>
          <w:szCs w:val="20"/>
        </w:rPr>
        <w:t xml:space="preserve">, </w:t>
      </w:r>
      <w:proofErr w:type="spellStart"/>
      <w:r w:rsidR="002211C6">
        <w:rPr>
          <w:rFonts w:ascii="Georgia" w:hAnsi="Georgia"/>
          <w:sz w:val="20"/>
          <w:szCs w:val="20"/>
        </w:rPr>
        <w:t>etc</w:t>
      </w:r>
      <w:proofErr w:type="spellEnd"/>
      <w:r w:rsidR="002211C6">
        <w:rPr>
          <w:rFonts w:ascii="Georgia" w:hAnsi="Georgia"/>
          <w:sz w:val="20"/>
          <w:szCs w:val="20"/>
        </w:rPr>
        <w:t>)</w:t>
      </w:r>
      <w:r>
        <w:rPr>
          <w:rFonts w:ascii="Georgia" w:hAnsi="Georgia"/>
          <w:sz w:val="20"/>
          <w:szCs w:val="20"/>
        </w:rPr>
        <w:t xml:space="preserve"> the SOP for responding the cyber-attacks can be broadly </w:t>
      </w:r>
      <w:r w:rsidR="00E932A9">
        <w:rPr>
          <w:rFonts w:ascii="Georgia" w:hAnsi="Georgia"/>
          <w:sz w:val="20"/>
          <w:szCs w:val="20"/>
        </w:rPr>
        <w:t>enumerated</w:t>
      </w:r>
      <w:r>
        <w:rPr>
          <w:rFonts w:ascii="Georgia" w:hAnsi="Georgia"/>
          <w:sz w:val="20"/>
          <w:szCs w:val="20"/>
        </w:rPr>
        <w:t xml:space="preserve"> as under - </w:t>
      </w:r>
      <w:r w:rsidR="009513AA">
        <w:rPr>
          <w:rFonts w:ascii="Georgia" w:hAnsi="Georgia"/>
          <w:sz w:val="20"/>
          <w:szCs w:val="20"/>
        </w:rPr>
        <w:t xml:space="preserve"> </w:t>
      </w:r>
    </w:p>
    <w:p w14:paraId="3EB3FA57" w14:textId="3687D2D6" w:rsidR="00E932A9" w:rsidRPr="00E932A9" w:rsidRDefault="00AD597D"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Implement all security protocols for protecting the web-portals from inside and outside the perimeter</w:t>
      </w:r>
      <w:r w:rsidR="00E932A9">
        <w:rPr>
          <w:rFonts w:ascii="Georgia" w:hAnsi="Georgia"/>
          <w:sz w:val="20"/>
          <w:szCs w:val="20"/>
        </w:rPr>
        <w:t xml:space="preserve"> attacks</w:t>
      </w:r>
      <w:r>
        <w:rPr>
          <w:rFonts w:ascii="Georgia" w:hAnsi="Georgia"/>
          <w:sz w:val="20"/>
          <w:szCs w:val="20"/>
        </w:rPr>
        <w:t>.</w:t>
      </w:r>
    </w:p>
    <w:p w14:paraId="0516E265" w14:textId="63A08C6E" w:rsidR="005B6235" w:rsidRDefault="008D7680"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 xml:space="preserve">Implement an SIEM solution </w:t>
      </w:r>
      <w:r w:rsidR="005B6235">
        <w:rPr>
          <w:rFonts w:ascii="Georgia" w:hAnsi="Georgia"/>
          <w:sz w:val="20"/>
          <w:szCs w:val="20"/>
        </w:rPr>
        <w:t xml:space="preserve">for monitoring of the server on which the web-portal is hosted. </w:t>
      </w:r>
    </w:p>
    <w:p w14:paraId="2138322D" w14:textId="7528802B" w:rsidR="00E932A9" w:rsidRDefault="00E932A9"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Mirror server ought to be implemented at a Disaster Recovery (DR) site.</w:t>
      </w:r>
    </w:p>
    <w:p w14:paraId="59F7EC45" w14:textId="17237C85" w:rsidR="00F41C45" w:rsidRDefault="005B6628"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In case of a suspected cyber-</w:t>
      </w:r>
      <w:r w:rsidR="009F37EA">
        <w:rPr>
          <w:rFonts w:ascii="Georgia" w:hAnsi="Georgia"/>
          <w:sz w:val="20"/>
          <w:szCs w:val="20"/>
        </w:rPr>
        <w:t>attack on</w:t>
      </w:r>
      <w:r>
        <w:rPr>
          <w:rFonts w:ascii="Georgia" w:hAnsi="Georgia"/>
          <w:sz w:val="20"/>
          <w:szCs w:val="20"/>
        </w:rPr>
        <w:t xml:space="preserve"> a </w:t>
      </w:r>
      <w:r w:rsidR="00E932A9">
        <w:rPr>
          <w:rFonts w:ascii="Georgia" w:hAnsi="Georgia"/>
          <w:sz w:val="20"/>
          <w:szCs w:val="20"/>
        </w:rPr>
        <w:t>dynamic government</w:t>
      </w:r>
      <w:r>
        <w:rPr>
          <w:rFonts w:ascii="Georgia" w:hAnsi="Georgia"/>
          <w:sz w:val="20"/>
          <w:szCs w:val="20"/>
        </w:rPr>
        <w:t xml:space="preserve"> server, immediately isolate the server and disconnect </w:t>
      </w:r>
      <w:r w:rsidR="00E932A9">
        <w:rPr>
          <w:rFonts w:ascii="Georgia" w:hAnsi="Georgia"/>
          <w:sz w:val="20"/>
          <w:szCs w:val="20"/>
        </w:rPr>
        <w:t xml:space="preserve">it </w:t>
      </w:r>
      <w:r>
        <w:rPr>
          <w:rFonts w:ascii="Georgia" w:hAnsi="Georgia"/>
          <w:sz w:val="20"/>
          <w:szCs w:val="20"/>
        </w:rPr>
        <w:t>from all networks</w:t>
      </w:r>
      <w:r w:rsidR="00E932A9">
        <w:rPr>
          <w:rFonts w:ascii="Georgia" w:hAnsi="Georgia"/>
          <w:sz w:val="20"/>
          <w:szCs w:val="20"/>
        </w:rPr>
        <w:t xml:space="preserve"> </w:t>
      </w:r>
      <w:r w:rsidR="00E932A9">
        <w:rPr>
          <w:rFonts w:ascii="Georgia" w:hAnsi="Georgia"/>
          <w:i/>
          <w:sz w:val="20"/>
          <w:szCs w:val="20"/>
        </w:rPr>
        <w:t>by unplugging the network cable from network port</w:t>
      </w:r>
      <w:r>
        <w:rPr>
          <w:rFonts w:ascii="Georgia" w:hAnsi="Georgia"/>
          <w:sz w:val="20"/>
          <w:szCs w:val="20"/>
        </w:rPr>
        <w:t xml:space="preserve">. </w:t>
      </w:r>
      <w:r w:rsidR="00AD597D">
        <w:rPr>
          <w:rFonts w:ascii="Georgia" w:hAnsi="Georgia"/>
          <w:sz w:val="20"/>
          <w:szCs w:val="20"/>
        </w:rPr>
        <w:t xml:space="preserve"> </w:t>
      </w:r>
    </w:p>
    <w:p w14:paraId="75DEAACC" w14:textId="77777777" w:rsidR="00D56FBD" w:rsidRDefault="00E932A9"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M</w:t>
      </w:r>
      <w:r w:rsidR="009F37EA">
        <w:rPr>
          <w:rFonts w:ascii="Georgia" w:hAnsi="Georgia"/>
          <w:sz w:val="20"/>
          <w:szCs w:val="20"/>
        </w:rPr>
        <w:t xml:space="preserve">irror server has to be </w:t>
      </w:r>
      <w:r>
        <w:rPr>
          <w:rFonts w:ascii="Georgia" w:hAnsi="Georgia"/>
          <w:sz w:val="20"/>
          <w:szCs w:val="20"/>
        </w:rPr>
        <w:t>activated</w:t>
      </w:r>
      <w:r w:rsidR="009F37EA">
        <w:rPr>
          <w:rFonts w:ascii="Georgia" w:hAnsi="Georgia"/>
          <w:sz w:val="20"/>
          <w:szCs w:val="20"/>
        </w:rPr>
        <w:t xml:space="preserve"> </w:t>
      </w:r>
      <w:r>
        <w:rPr>
          <w:rFonts w:ascii="Georgia" w:hAnsi="Georgia"/>
          <w:sz w:val="20"/>
          <w:szCs w:val="20"/>
        </w:rPr>
        <w:t>from the</w:t>
      </w:r>
      <w:r w:rsidR="009F37EA">
        <w:rPr>
          <w:rFonts w:ascii="Georgia" w:hAnsi="Georgia"/>
          <w:sz w:val="20"/>
          <w:szCs w:val="20"/>
        </w:rPr>
        <w:t xml:space="preserve"> Disaster Recovery (DR) site with real time data backup</w:t>
      </w:r>
      <w:r w:rsidR="00D56FBD">
        <w:rPr>
          <w:rFonts w:ascii="Georgia" w:hAnsi="Georgia"/>
          <w:sz w:val="20"/>
          <w:szCs w:val="20"/>
        </w:rPr>
        <w:t xml:space="preserve"> so that citizen-centric services are not disrupted</w:t>
      </w:r>
      <w:r w:rsidR="009F37EA">
        <w:rPr>
          <w:rFonts w:ascii="Georgia" w:hAnsi="Georgia"/>
          <w:sz w:val="20"/>
          <w:szCs w:val="20"/>
        </w:rPr>
        <w:t>.</w:t>
      </w:r>
    </w:p>
    <w:p w14:paraId="4FE2770E" w14:textId="77777777" w:rsidR="00D56FBD" w:rsidRDefault="00D56FBD" w:rsidP="009D3B32">
      <w:pPr>
        <w:pStyle w:val="ListParagraph"/>
        <w:numPr>
          <w:ilvl w:val="0"/>
          <w:numId w:val="2"/>
        </w:numPr>
        <w:spacing w:after="0" w:line="276" w:lineRule="auto"/>
        <w:contextualSpacing w:val="0"/>
        <w:jc w:val="both"/>
        <w:rPr>
          <w:rFonts w:ascii="Georgia" w:hAnsi="Georgia"/>
          <w:sz w:val="20"/>
          <w:szCs w:val="20"/>
        </w:rPr>
      </w:pPr>
      <w:r w:rsidRPr="00D56FBD">
        <w:rPr>
          <w:rFonts w:ascii="Georgia" w:hAnsi="Georgia"/>
          <w:sz w:val="20"/>
          <w:szCs w:val="20"/>
        </w:rPr>
        <w:t>Lodge an FIR of website defacement with the police under Section 65 of the Information Technology Act, 2000.</w:t>
      </w:r>
    </w:p>
    <w:p w14:paraId="2B91B556" w14:textId="22B9E066" w:rsidR="00D56FBD" w:rsidRPr="00D56FBD" w:rsidRDefault="00D56FBD" w:rsidP="009D3B32">
      <w:pPr>
        <w:pStyle w:val="ListParagraph"/>
        <w:numPr>
          <w:ilvl w:val="0"/>
          <w:numId w:val="2"/>
        </w:numPr>
        <w:spacing w:after="0" w:line="276" w:lineRule="auto"/>
        <w:contextualSpacing w:val="0"/>
        <w:jc w:val="both"/>
        <w:rPr>
          <w:rFonts w:ascii="Georgia" w:hAnsi="Georgia"/>
          <w:sz w:val="20"/>
          <w:szCs w:val="20"/>
        </w:rPr>
      </w:pPr>
      <w:r w:rsidRPr="00D56FBD">
        <w:rPr>
          <w:rFonts w:ascii="Georgia" w:hAnsi="Georgia"/>
          <w:sz w:val="20"/>
          <w:szCs w:val="20"/>
        </w:rPr>
        <w:t>Assist the police in conducting forensic investigation as and when required</w:t>
      </w:r>
      <w:r w:rsidRPr="00D56FBD">
        <w:rPr>
          <w:rFonts w:ascii="Georgia" w:hAnsi="Georgia"/>
          <w:sz w:val="20"/>
          <w:szCs w:val="20"/>
        </w:rPr>
        <w:softHyphen/>
        <w:t>.</w:t>
      </w:r>
    </w:p>
    <w:p w14:paraId="179739E6" w14:textId="14F4380C" w:rsidR="00FC7277" w:rsidRDefault="00D56FBD" w:rsidP="009D3B32">
      <w:pPr>
        <w:pStyle w:val="ListParagraph"/>
        <w:numPr>
          <w:ilvl w:val="0"/>
          <w:numId w:val="2"/>
        </w:numPr>
        <w:spacing w:after="0" w:line="276" w:lineRule="auto"/>
        <w:contextualSpacing w:val="0"/>
        <w:jc w:val="both"/>
        <w:rPr>
          <w:rFonts w:ascii="Georgia" w:hAnsi="Georgia"/>
          <w:sz w:val="20"/>
          <w:szCs w:val="20"/>
        </w:rPr>
      </w:pPr>
      <w:r>
        <w:rPr>
          <w:rFonts w:ascii="Georgia" w:hAnsi="Georgia"/>
          <w:sz w:val="20"/>
          <w:szCs w:val="20"/>
        </w:rPr>
        <w:t>Create a log of the whole incident, identify the lacunae that resulted in the said compromise and put in place a constant monitoring of the web-page for further/repeat attacks.</w:t>
      </w:r>
    </w:p>
    <w:p w14:paraId="724C6469" w14:textId="4201D437" w:rsidR="00C62335" w:rsidRDefault="00C62335" w:rsidP="009D3B32">
      <w:pPr>
        <w:spacing w:after="0" w:line="276" w:lineRule="auto"/>
        <w:jc w:val="both"/>
        <w:rPr>
          <w:rFonts w:ascii="Georgia" w:hAnsi="Georgia"/>
          <w:sz w:val="10"/>
          <w:szCs w:val="10"/>
        </w:rPr>
      </w:pPr>
    </w:p>
    <w:p w14:paraId="5B370963" w14:textId="77777777" w:rsidR="009D3B32" w:rsidRPr="00D56FBD" w:rsidRDefault="009D3B32" w:rsidP="009D3B32">
      <w:pPr>
        <w:spacing w:after="0" w:line="276" w:lineRule="auto"/>
        <w:jc w:val="both"/>
        <w:rPr>
          <w:rFonts w:ascii="Georgia" w:hAnsi="Georgia"/>
          <w:sz w:val="10"/>
          <w:szCs w:val="10"/>
        </w:rPr>
      </w:pPr>
    </w:p>
    <w:p w14:paraId="77B505EE" w14:textId="77777777" w:rsidR="009F37EA" w:rsidRDefault="008C5DED" w:rsidP="00854359">
      <w:pPr>
        <w:pStyle w:val="ListParagraph"/>
        <w:numPr>
          <w:ilvl w:val="0"/>
          <w:numId w:val="13"/>
        </w:numPr>
        <w:spacing w:after="0" w:line="276" w:lineRule="auto"/>
        <w:ind w:left="270"/>
        <w:contextualSpacing w:val="0"/>
        <w:jc w:val="both"/>
        <w:rPr>
          <w:rFonts w:ascii="Georgia" w:hAnsi="Georgia"/>
          <w:b/>
          <w:sz w:val="20"/>
          <w:szCs w:val="20"/>
        </w:rPr>
      </w:pPr>
      <w:r>
        <w:rPr>
          <w:rFonts w:ascii="Georgia" w:hAnsi="Georgia"/>
          <w:b/>
          <w:sz w:val="20"/>
          <w:szCs w:val="20"/>
        </w:rPr>
        <w:t xml:space="preserve">SOP for responding to Cyber Attacks on </w:t>
      </w:r>
      <w:r w:rsidR="00C62335" w:rsidRPr="00C62335">
        <w:rPr>
          <w:rFonts w:ascii="Georgia" w:hAnsi="Georgia"/>
          <w:b/>
          <w:sz w:val="20"/>
          <w:szCs w:val="20"/>
        </w:rPr>
        <w:t>Government Public Services</w:t>
      </w:r>
      <w:r w:rsidR="00FC7277" w:rsidRPr="00C62335">
        <w:rPr>
          <w:rFonts w:ascii="Georgia" w:hAnsi="Georgia"/>
          <w:b/>
          <w:sz w:val="20"/>
          <w:szCs w:val="20"/>
        </w:rPr>
        <w:t xml:space="preserve"> </w:t>
      </w:r>
      <w:r w:rsidR="009F37EA" w:rsidRPr="00C62335">
        <w:rPr>
          <w:rFonts w:ascii="Georgia" w:hAnsi="Georgia"/>
          <w:b/>
          <w:sz w:val="20"/>
          <w:szCs w:val="20"/>
        </w:rPr>
        <w:t xml:space="preserve"> </w:t>
      </w:r>
    </w:p>
    <w:p w14:paraId="76B169FA" w14:textId="77777777" w:rsidR="00C62335" w:rsidRDefault="00E53232" w:rsidP="009D3B32">
      <w:pPr>
        <w:spacing w:after="0" w:line="276" w:lineRule="auto"/>
        <w:ind w:left="270"/>
        <w:jc w:val="both"/>
        <w:rPr>
          <w:rFonts w:ascii="Georgia" w:hAnsi="Georgia"/>
          <w:sz w:val="20"/>
          <w:szCs w:val="20"/>
        </w:rPr>
      </w:pPr>
      <w:r>
        <w:rPr>
          <w:rFonts w:ascii="Georgia" w:hAnsi="Georgia"/>
          <w:sz w:val="20"/>
          <w:szCs w:val="20"/>
        </w:rPr>
        <w:t xml:space="preserve">We are considering the following public services for the scope of this SOP – </w:t>
      </w:r>
    </w:p>
    <w:p w14:paraId="0F3B9907" w14:textId="77777777" w:rsidR="00E53232" w:rsidRDefault="00E53232" w:rsidP="009D3B32">
      <w:pPr>
        <w:pStyle w:val="ListParagraph"/>
        <w:numPr>
          <w:ilvl w:val="0"/>
          <w:numId w:val="3"/>
        </w:numPr>
        <w:spacing w:after="0" w:line="276" w:lineRule="auto"/>
        <w:ind w:left="990"/>
        <w:contextualSpacing w:val="0"/>
        <w:jc w:val="both"/>
        <w:rPr>
          <w:rFonts w:ascii="Georgia" w:hAnsi="Georgia"/>
          <w:sz w:val="20"/>
          <w:szCs w:val="20"/>
        </w:rPr>
      </w:pPr>
      <w:r>
        <w:rPr>
          <w:rFonts w:ascii="Georgia" w:hAnsi="Georgia"/>
          <w:sz w:val="20"/>
          <w:szCs w:val="20"/>
        </w:rPr>
        <w:t>Traffic management</w:t>
      </w:r>
      <w:r w:rsidR="007F2FE8">
        <w:rPr>
          <w:rFonts w:ascii="Georgia" w:hAnsi="Georgia"/>
          <w:sz w:val="20"/>
          <w:szCs w:val="20"/>
        </w:rPr>
        <w:t xml:space="preserve"> (Police)</w:t>
      </w:r>
    </w:p>
    <w:p w14:paraId="7C6A6919" w14:textId="77777777" w:rsidR="00E53232" w:rsidRDefault="00E53232" w:rsidP="009D3B32">
      <w:pPr>
        <w:pStyle w:val="ListParagraph"/>
        <w:numPr>
          <w:ilvl w:val="0"/>
          <w:numId w:val="3"/>
        </w:numPr>
        <w:spacing w:after="0" w:line="276" w:lineRule="auto"/>
        <w:ind w:left="990"/>
        <w:contextualSpacing w:val="0"/>
        <w:jc w:val="both"/>
        <w:rPr>
          <w:rFonts w:ascii="Georgia" w:hAnsi="Georgia"/>
          <w:sz w:val="20"/>
          <w:szCs w:val="20"/>
        </w:rPr>
      </w:pPr>
      <w:r>
        <w:rPr>
          <w:rFonts w:ascii="Georgia" w:hAnsi="Georgia"/>
          <w:sz w:val="20"/>
          <w:szCs w:val="20"/>
        </w:rPr>
        <w:t>CCTV surveillance</w:t>
      </w:r>
      <w:r w:rsidR="007F2FE8">
        <w:rPr>
          <w:rFonts w:ascii="Georgia" w:hAnsi="Georgia"/>
          <w:sz w:val="20"/>
          <w:szCs w:val="20"/>
        </w:rPr>
        <w:t xml:space="preserve"> (Police)</w:t>
      </w:r>
    </w:p>
    <w:p w14:paraId="7F87D9A5" w14:textId="26337511" w:rsidR="005376D4" w:rsidRPr="009D3B32" w:rsidRDefault="00E53232" w:rsidP="009D3B32">
      <w:pPr>
        <w:pStyle w:val="ListParagraph"/>
        <w:numPr>
          <w:ilvl w:val="0"/>
          <w:numId w:val="3"/>
        </w:numPr>
        <w:spacing w:after="0" w:line="276" w:lineRule="auto"/>
        <w:ind w:left="990"/>
        <w:contextualSpacing w:val="0"/>
        <w:jc w:val="both"/>
        <w:rPr>
          <w:rFonts w:ascii="Georgia" w:hAnsi="Georgia"/>
          <w:sz w:val="20"/>
          <w:szCs w:val="20"/>
        </w:rPr>
      </w:pPr>
      <w:r>
        <w:rPr>
          <w:rFonts w:ascii="Georgia" w:hAnsi="Georgia"/>
          <w:sz w:val="20"/>
          <w:szCs w:val="20"/>
        </w:rPr>
        <w:t xml:space="preserve">Health </w:t>
      </w:r>
      <w:r w:rsidR="00EA7D5F">
        <w:rPr>
          <w:rFonts w:ascii="Georgia" w:hAnsi="Georgia"/>
          <w:sz w:val="20"/>
          <w:szCs w:val="20"/>
        </w:rPr>
        <w:t>Management Systems (Health Department)</w:t>
      </w:r>
      <w:r>
        <w:rPr>
          <w:rFonts w:ascii="Georgia" w:hAnsi="Georgia"/>
          <w:sz w:val="20"/>
          <w:szCs w:val="20"/>
        </w:rPr>
        <w:t xml:space="preserve"> </w:t>
      </w:r>
    </w:p>
    <w:p w14:paraId="79348E5E" w14:textId="77777777" w:rsidR="009D3B32" w:rsidRDefault="009D3B32" w:rsidP="009D3B32">
      <w:pPr>
        <w:spacing w:after="0" w:line="276" w:lineRule="auto"/>
        <w:ind w:left="360"/>
        <w:jc w:val="both"/>
        <w:rPr>
          <w:rFonts w:ascii="Georgia" w:hAnsi="Georgia"/>
          <w:sz w:val="20"/>
          <w:szCs w:val="20"/>
          <w:u w:val="single"/>
        </w:rPr>
      </w:pPr>
    </w:p>
    <w:p w14:paraId="19B582C9" w14:textId="46BDC4D2" w:rsidR="005376D4" w:rsidRDefault="005376D4" w:rsidP="009D3B32">
      <w:pPr>
        <w:spacing w:after="0" w:line="276" w:lineRule="auto"/>
        <w:ind w:left="360"/>
        <w:jc w:val="both"/>
        <w:rPr>
          <w:rFonts w:ascii="Georgia" w:hAnsi="Georgia"/>
          <w:sz w:val="20"/>
          <w:szCs w:val="20"/>
          <w:u w:val="single"/>
        </w:rPr>
      </w:pPr>
      <w:r w:rsidRPr="005376D4">
        <w:rPr>
          <w:rFonts w:ascii="Georgia" w:hAnsi="Georgia"/>
          <w:sz w:val="20"/>
          <w:szCs w:val="20"/>
          <w:u w:val="single"/>
        </w:rPr>
        <w:t xml:space="preserve">SOP for countering cyber-attacks on traffic management systems </w:t>
      </w:r>
    </w:p>
    <w:p w14:paraId="6367059A" w14:textId="7CD469B1" w:rsidR="005376D4" w:rsidRPr="002E2F39" w:rsidRDefault="002E2F39"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Deploy parallel instances of server running on at least one primary and one DR site. </w:t>
      </w:r>
      <w:r w:rsidR="00D56FBD">
        <w:rPr>
          <w:rFonts w:ascii="Georgia" w:hAnsi="Georgia"/>
          <w:sz w:val="20"/>
          <w:szCs w:val="20"/>
        </w:rPr>
        <w:t>The m</w:t>
      </w:r>
      <w:r>
        <w:rPr>
          <w:rFonts w:ascii="Georgia" w:hAnsi="Georgia"/>
          <w:sz w:val="20"/>
          <w:szCs w:val="20"/>
        </w:rPr>
        <w:t>ore redundancies</w:t>
      </w:r>
      <w:r w:rsidR="00D56FBD">
        <w:rPr>
          <w:rFonts w:ascii="Georgia" w:hAnsi="Georgia"/>
          <w:sz w:val="20"/>
          <w:szCs w:val="20"/>
        </w:rPr>
        <w:t xml:space="preserve"> available, the better</w:t>
      </w:r>
      <w:r>
        <w:rPr>
          <w:rFonts w:ascii="Georgia" w:hAnsi="Georgia"/>
          <w:sz w:val="20"/>
          <w:szCs w:val="20"/>
        </w:rPr>
        <w:t xml:space="preserve">. </w:t>
      </w:r>
    </w:p>
    <w:p w14:paraId="024EC1B6" w14:textId="77777777" w:rsidR="00882298" w:rsidRPr="00882298" w:rsidRDefault="002860A7"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Ensure geographical and network separation of the </w:t>
      </w:r>
      <w:r w:rsidR="00882298">
        <w:rPr>
          <w:rFonts w:ascii="Georgia" w:hAnsi="Georgia"/>
          <w:sz w:val="20"/>
          <w:szCs w:val="20"/>
        </w:rPr>
        <w:t xml:space="preserve">primary and redundant </w:t>
      </w:r>
      <w:r>
        <w:rPr>
          <w:rFonts w:ascii="Georgia" w:hAnsi="Georgia"/>
          <w:sz w:val="20"/>
          <w:szCs w:val="20"/>
        </w:rPr>
        <w:t>servers</w:t>
      </w:r>
      <w:r w:rsidR="00882298">
        <w:rPr>
          <w:rFonts w:ascii="Georgia" w:hAnsi="Georgia"/>
          <w:sz w:val="20"/>
          <w:szCs w:val="20"/>
        </w:rPr>
        <w:t xml:space="preserve"> to ensure that a cyber-attack on one </w:t>
      </w:r>
      <w:r w:rsidR="00382BCF">
        <w:rPr>
          <w:rFonts w:ascii="Georgia" w:hAnsi="Georgia"/>
          <w:sz w:val="20"/>
          <w:szCs w:val="20"/>
        </w:rPr>
        <w:t>site</w:t>
      </w:r>
      <w:r w:rsidR="00882298">
        <w:rPr>
          <w:rFonts w:ascii="Georgia" w:hAnsi="Georgia"/>
          <w:sz w:val="20"/>
          <w:szCs w:val="20"/>
        </w:rPr>
        <w:t xml:space="preserve"> does not</w:t>
      </w:r>
      <w:r w:rsidR="00382BCF">
        <w:rPr>
          <w:rFonts w:ascii="Georgia" w:hAnsi="Georgia"/>
          <w:sz w:val="20"/>
          <w:szCs w:val="20"/>
        </w:rPr>
        <w:t xml:space="preserve"> affect operational functionality</w:t>
      </w:r>
      <w:r w:rsidR="00882298">
        <w:rPr>
          <w:rFonts w:ascii="Georgia" w:hAnsi="Georgia"/>
          <w:sz w:val="20"/>
          <w:szCs w:val="20"/>
        </w:rPr>
        <w:t>.</w:t>
      </w:r>
    </w:p>
    <w:p w14:paraId="226A11A6" w14:textId="77777777" w:rsidR="00882298" w:rsidRPr="00882298" w:rsidRDefault="00882298"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Conduct a network and application layer vulnerability analysis and penetration testing. Mitigate all major vulnerabilities discovered. </w:t>
      </w:r>
    </w:p>
    <w:p w14:paraId="5A33DF6D" w14:textId="77777777" w:rsidR="00882298" w:rsidRPr="00882298" w:rsidRDefault="00882298"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Conduct site audit and ensure security of Information Systems Infrastructure. </w:t>
      </w:r>
    </w:p>
    <w:p w14:paraId="130F4C71" w14:textId="06CF7437" w:rsidR="00882298" w:rsidRPr="00882298" w:rsidRDefault="00882298"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If required, deploy honeypot/ honey net servers to divert </w:t>
      </w:r>
      <w:proofErr w:type="spellStart"/>
      <w:r>
        <w:rPr>
          <w:rFonts w:ascii="Georgia" w:hAnsi="Georgia"/>
          <w:sz w:val="20"/>
          <w:szCs w:val="20"/>
        </w:rPr>
        <w:t>cyber attacks</w:t>
      </w:r>
      <w:proofErr w:type="spellEnd"/>
      <w:r w:rsidR="006B6E12">
        <w:rPr>
          <w:rFonts w:ascii="Georgia" w:hAnsi="Georgia"/>
          <w:sz w:val="20"/>
          <w:szCs w:val="20"/>
        </w:rPr>
        <w:t>.</w:t>
      </w:r>
      <w:r>
        <w:rPr>
          <w:rFonts w:ascii="Georgia" w:hAnsi="Georgia"/>
          <w:sz w:val="20"/>
          <w:szCs w:val="20"/>
        </w:rPr>
        <w:t xml:space="preserve"> </w:t>
      </w:r>
    </w:p>
    <w:p w14:paraId="4CF4377C" w14:textId="77777777" w:rsidR="002E2F39" w:rsidRPr="006144EE" w:rsidRDefault="00882298"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lastRenderedPageBreak/>
        <w:t>For contingencies - prepare a plan for carrying out</w:t>
      </w:r>
      <w:r w:rsidR="00E035BA">
        <w:rPr>
          <w:rFonts w:ascii="Georgia" w:hAnsi="Georgia"/>
          <w:sz w:val="20"/>
          <w:szCs w:val="20"/>
        </w:rPr>
        <w:t xml:space="preserve"> manual</w:t>
      </w:r>
      <w:r>
        <w:rPr>
          <w:rFonts w:ascii="Georgia" w:hAnsi="Georgia"/>
          <w:sz w:val="20"/>
          <w:szCs w:val="20"/>
        </w:rPr>
        <w:t xml:space="preserve"> traffic management </w:t>
      </w:r>
      <w:r w:rsidR="006144EE">
        <w:rPr>
          <w:rFonts w:ascii="Georgia" w:hAnsi="Georgia"/>
          <w:sz w:val="20"/>
          <w:szCs w:val="20"/>
        </w:rPr>
        <w:t>for any</w:t>
      </w:r>
      <w:r w:rsidR="00E035BA">
        <w:rPr>
          <w:rFonts w:ascii="Georgia" w:hAnsi="Georgia"/>
          <w:sz w:val="20"/>
          <w:szCs w:val="20"/>
        </w:rPr>
        <w:t xml:space="preserve"> part of the city or for the entire city as required. </w:t>
      </w:r>
    </w:p>
    <w:p w14:paraId="50015EDF" w14:textId="77777777" w:rsidR="006144EE" w:rsidRPr="006144EE" w:rsidRDefault="006144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Test the plan by carrying out a table top activity </w:t>
      </w:r>
    </w:p>
    <w:p w14:paraId="5FA16E25" w14:textId="11505F60" w:rsidR="006144EE" w:rsidRPr="006144EE" w:rsidRDefault="006144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Train staff and conduct mock drills</w:t>
      </w:r>
      <w:r w:rsidR="00B24775">
        <w:rPr>
          <w:rFonts w:ascii="Georgia" w:hAnsi="Georgia"/>
          <w:sz w:val="20"/>
          <w:szCs w:val="20"/>
        </w:rPr>
        <w:t>.</w:t>
      </w:r>
    </w:p>
    <w:p w14:paraId="4F0B792D" w14:textId="31E9AE9A" w:rsidR="006144EE" w:rsidRPr="006144EE" w:rsidRDefault="006144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In case any cyber-attack is detected on an individual server, isolate the server from network and manage operations through back-up server</w:t>
      </w:r>
      <w:r w:rsidR="00B24775">
        <w:rPr>
          <w:rFonts w:ascii="Georgia" w:hAnsi="Georgia"/>
          <w:sz w:val="20"/>
          <w:szCs w:val="20"/>
        </w:rPr>
        <w:t>/mirror server from DR site</w:t>
      </w:r>
      <w:r>
        <w:rPr>
          <w:rFonts w:ascii="Georgia" w:hAnsi="Georgia"/>
          <w:sz w:val="20"/>
          <w:szCs w:val="20"/>
        </w:rPr>
        <w:t>.</w:t>
      </w:r>
    </w:p>
    <w:p w14:paraId="0634973B" w14:textId="77777777" w:rsidR="006144EE" w:rsidRPr="00C50B33" w:rsidRDefault="00C50B33"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Conduct an incident analysis and mitigate the vulnerability.</w:t>
      </w:r>
    </w:p>
    <w:p w14:paraId="2A9A6AC8" w14:textId="6CDC0D9A" w:rsidR="00C50B33" w:rsidRPr="00C50B33" w:rsidRDefault="00C50B33"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If foul play is suspected</w:t>
      </w:r>
      <w:r w:rsidR="00B24775">
        <w:rPr>
          <w:rFonts w:ascii="Georgia" w:hAnsi="Georgia"/>
          <w:sz w:val="20"/>
          <w:szCs w:val="20"/>
        </w:rPr>
        <w:t>,</w:t>
      </w:r>
      <w:r>
        <w:rPr>
          <w:rFonts w:ascii="Georgia" w:hAnsi="Georgia"/>
          <w:sz w:val="20"/>
          <w:szCs w:val="20"/>
        </w:rPr>
        <w:t xml:space="preserve"> file FIR under section 65 of IT Act, 2000 and conduct forensic analysis</w:t>
      </w:r>
    </w:p>
    <w:p w14:paraId="00FF44EA" w14:textId="77777777" w:rsidR="00C50B33" w:rsidRPr="00C50B33" w:rsidRDefault="00C50B33"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In case of major cyber-attack affecting all systems (including DR site), explore possibility of mitigation without taking all systems offline. </w:t>
      </w:r>
    </w:p>
    <w:p w14:paraId="5C0378B5" w14:textId="77777777" w:rsidR="00C50B33" w:rsidRPr="00C50B33" w:rsidRDefault="00C50B33"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First try to conduct operations by shifting fully to DR and trying to mitigate attack on primary site, and vice versa.</w:t>
      </w:r>
    </w:p>
    <w:p w14:paraId="0C3A9E56" w14:textId="77777777" w:rsidR="00C50B33" w:rsidRPr="00C50B33" w:rsidRDefault="00C50B33"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If IT services are rendered fully unavailable, immediately invoke manual operations plan to ensure continuity of operations is not affected.</w:t>
      </w:r>
    </w:p>
    <w:p w14:paraId="3FD8FB5F" w14:textId="77777777" w:rsidR="00C50B33" w:rsidRPr="007215EE" w:rsidRDefault="007215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Team responsible for putting manual operations into action need to be identified in the plan and their responsibilities defined and memorized by them.</w:t>
      </w:r>
    </w:p>
    <w:p w14:paraId="023032D9" w14:textId="77777777" w:rsidR="007215EE" w:rsidRPr="007215EE" w:rsidRDefault="007215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All staff members need to be communicated the contact details of team members responsible for manual operations. </w:t>
      </w:r>
    </w:p>
    <w:p w14:paraId="0E1B5F50" w14:textId="77777777" w:rsidR="007215EE" w:rsidRPr="00320929" w:rsidRDefault="007215EE"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Ensure urgent resolution and restoration of IT services – ensure the systems are resilient to future similar attacks.</w:t>
      </w:r>
    </w:p>
    <w:p w14:paraId="4B24478C" w14:textId="7B6FB5EC" w:rsidR="00320929" w:rsidRPr="007215EE" w:rsidRDefault="00320929"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If foul play </w:t>
      </w:r>
      <w:r w:rsidR="00B24775">
        <w:rPr>
          <w:rFonts w:ascii="Georgia" w:hAnsi="Georgia"/>
          <w:sz w:val="20"/>
          <w:szCs w:val="20"/>
        </w:rPr>
        <w:t>is</w:t>
      </w:r>
      <w:r>
        <w:rPr>
          <w:rFonts w:ascii="Georgia" w:hAnsi="Georgia"/>
          <w:sz w:val="20"/>
          <w:szCs w:val="20"/>
        </w:rPr>
        <w:t xml:space="preserve"> detected</w:t>
      </w:r>
      <w:r w:rsidR="00B24775">
        <w:rPr>
          <w:rFonts w:ascii="Georgia" w:hAnsi="Georgia"/>
          <w:sz w:val="20"/>
          <w:szCs w:val="20"/>
        </w:rPr>
        <w:t>,</w:t>
      </w:r>
      <w:r>
        <w:rPr>
          <w:rFonts w:ascii="Georgia" w:hAnsi="Georgia"/>
          <w:sz w:val="20"/>
          <w:szCs w:val="20"/>
        </w:rPr>
        <w:t xml:space="preserve"> file FIR under section 65 IT Act, 2000</w:t>
      </w:r>
      <w:r w:rsidR="00B24775">
        <w:rPr>
          <w:rFonts w:ascii="Georgia" w:hAnsi="Georgia"/>
          <w:sz w:val="20"/>
          <w:szCs w:val="20"/>
        </w:rPr>
        <w:t>.</w:t>
      </w:r>
    </w:p>
    <w:p w14:paraId="49D99B47" w14:textId="6B7D376E" w:rsidR="007215EE" w:rsidRPr="005834A5" w:rsidRDefault="00BB6975" w:rsidP="009D3B32">
      <w:pPr>
        <w:pStyle w:val="ListParagraph"/>
        <w:numPr>
          <w:ilvl w:val="0"/>
          <w:numId w:val="4"/>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Conduct an RCA and take necessary </w:t>
      </w:r>
      <w:r w:rsidR="00B24775">
        <w:rPr>
          <w:rFonts w:ascii="Georgia" w:hAnsi="Georgia"/>
          <w:sz w:val="20"/>
          <w:szCs w:val="20"/>
        </w:rPr>
        <w:t xml:space="preserve">sustained </w:t>
      </w:r>
      <w:r>
        <w:rPr>
          <w:rFonts w:ascii="Georgia" w:hAnsi="Georgia"/>
          <w:sz w:val="20"/>
          <w:szCs w:val="20"/>
        </w:rPr>
        <w:t xml:space="preserve">preventive </w:t>
      </w:r>
      <w:r w:rsidR="005834A5">
        <w:rPr>
          <w:rFonts w:ascii="Georgia" w:hAnsi="Georgia"/>
          <w:sz w:val="20"/>
          <w:szCs w:val="20"/>
        </w:rPr>
        <w:t>actions</w:t>
      </w:r>
      <w:r>
        <w:rPr>
          <w:rFonts w:ascii="Georgia" w:hAnsi="Georgia"/>
          <w:sz w:val="20"/>
          <w:szCs w:val="20"/>
        </w:rPr>
        <w:t xml:space="preserve">. </w:t>
      </w:r>
    </w:p>
    <w:p w14:paraId="3C26CF54" w14:textId="77777777" w:rsidR="005834A5" w:rsidRPr="005376D4" w:rsidRDefault="005834A5" w:rsidP="009D3B32">
      <w:pPr>
        <w:pStyle w:val="ListParagraph"/>
        <w:spacing w:after="0" w:line="276" w:lineRule="auto"/>
        <w:ind w:left="1080"/>
        <w:contextualSpacing w:val="0"/>
        <w:jc w:val="both"/>
        <w:rPr>
          <w:rFonts w:ascii="Georgia" w:hAnsi="Georgia"/>
          <w:sz w:val="20"/>
          <w:szCs w:val="20"/>
          <w:u w:val="single"/>
        </w:rPr>
      </w:pPr>
    </w:p>
    <w:p w14:paraId="37ECAFDE" w14:textId="77777777" w:rsidR="00B41AA0" w:rsidRDefault="00DF76BD" w:rsidP="009D3B32">
      <w:pPr>
        <w:spacing w:after="0" w:line="276" w:lineRule="auto"/>
        <w:ind w:left="360"/>
        <w:jc w:val="both"/>
        <w:rPr>
          <w:rFonts w:ascii="Georgia" w:hAnsi="Georgia"/>
          <w:sz w:val="20"/>
          <w:szCs w:val="20"/>
          <w:u w:val="single"/>
        </w:rPr>
      </w:pPr>
      <w:r w:rsidRPr="005376D4">
        <w:rPr>
          <w:rFonts w:ascii="Georgia" w:hAnsi="Georgia"/>
          <w:sz w:val="20"/>
          <w:szCs w:val="20"/>
          <w:u w:val="single"/>
        </w:rPr>
        <w:t xml:space="preserve">SOP for countering cyber-attacks on </w:t>
      </w:r>
      <w:r>
        <w:rPr>
          <w:rFonts w:ascii="Georgia" w:hAnsi="Georgia"/>
          <w:sz w:val="20"/>
          <w:szCs w:val="20"/>
          <w:u w:val="single"/>
        </w:rPr>
        <w:t>CCTV surveillance</w:t>
      </w:r>
    </w:p>
    <w:p w14:paraId="0E23B623" w14:textId="696FF8C6" w:rsidR="00CC14A6" w:rsidRDefault="00B41AA0" w:rsidP="009D3B32">
      <w:pPr>
        <w:spacing w:after="0" w:line="276" w:lineRule="auto"/>
        <w:ind w:left="360"/>
        <w:jc w:val="both"/>
        <w:rPr>
          <w:rFonts w:ascii="Georgia" w:hAnsi="Georgia"/>
          <w:sz w:val="20"/>
          <w:szCs w:val="20"/>
        </w:rPr>
      </w:pPr>
      <w:r>
        <w:rPr>
          <w:rFonts w:ascii="Georgia" w:hAnsi="Georgia"/>
          <w:sz w:val="20"/>
          <w:szCs w:val="20"/>
        </w:rPr>
        <w:t xml:space="preserve">CCTV surveillance has opened a new avenue for potentially deadly cyber-crimes as cameras can be hacked and used to relay incorrect visuals. </w:t>
      </w:r>
    </w:p>
    <w:p w14:paraId="07A7ADA8" w14:textId="77777777" w:rsidR="009D3B32" w:rsidRDefault="009D3B32" w:rsidP="009D3B32">
      <w:pPr>
        <w:spacing w:after="0" w:line="276" w:lineRule="auto"/>
        <w:ind w:left="360"/>
        <w:jc w:val="both"/>
        <w:rPr>
          <w:rFonts w:ascii="Georgia" w:hAnsi="Georgia"/>
          <w:sz w:val="20"/>
          <w:szCs w:val="20"/>
        </w:rPr>
      </w:pPr>
    </w:p>
    <w:p w14:paraId="0B0F1211" w14:textId="77777777" w:rsidR="00B41AA0" w:rsidRDefault="00CC14A6" w:rsidP="009D3B32">
      <w:pPr>
        <w:spacing w:after="0" w:line="276" w:lineRule="auto"/>
        <w:ind w:left="360"/>
        <w:jc w:val="both"/>
        <w:rPr>
          <w:rFonts w:ascii="Georgia" w:hAnsi="Georgia"/>
          <w:sz w:val="20"/>
          <w:szCs w:val="20"/>
        </w:rPr>
      </w:pPr>
      <w:r>
        <w:rPr>
          <w:rFonts w:ascii="Georgia" w:hAnsi="Georgia"/>
          <w:sz w:val="20"/>
          <w:szCs w:val="20"/>
        </w:rPr>
        <w:t xml:space="preserve">SOP for countering any suspected cyber-attack at CCTV systems is as under - </w:t>
      </w:r>
      <w:r w:rsidR="00B41AA0">
        <w:rPr>
          <w:rFonts w:ascii="Georgia" w:hAnsi="Georgia"/>
          <w:sz w:val="20"/>
          <w:szCs w:val="20"/>
        </w:rPr>
        <w:t xml:space="preserve"> </w:t>
      </w:r>
    </w:p>
    <w:p w14:paraId="5C34D63D" w14:textId="77777777" w:rsidR="000277C9" w:rsidRDefault="000277C9"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 xml:space="preserve">Conduct a background verification of all personnel involved in monitoring CCTV consoles and having management access to the cameras. </w:t>
      </w:r>
    </w:p>
    <w:p w14:paraId="720BC79C" w14:textId="77777777" w:rsidR="00D21022" w:rsidRDefault="00997787"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Conduct a risk assessment for assessing possible cyber-attacks in hacking and controlling CCTV cameras.</w:t>
      </w:r>
    </w:p>
    <w:p w14:paraId="48F5A9A0" w14:textId="77777777" w:rsidR="00997787" w:rsidRDefault="00997787"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Take all possible action for ensuring all vulnerabilities identified in the risk assessment are removed.</w:t>
      </w:r>
    </w:p>
    <w:p w14:paraId="13794601" w14:textId="77777777" w:rsidR="00A542C7" w:rsidRPr="00A542C7" w:rsidRDefault="00E50654" w:rsidP="009D3B32">
      <w:pPr>
        <w:pStyle w:val="ListParagraph"/>
        <w:numPr>
          <w:ilvl w:val="0"/>
          <w:numId w:val="5"/>
        </w:numPr>
        <w:spacing w:after="0" w:line="276" w:lineRule="auto"/>
        <w:ind w:left="1080"/>
        <w:contextualSpacing w:val="0"/>
        <w:jc w:val="both"/>
        <w:rPr>
          <w:rFonts w:ascii="Georgia" w:hAnsi="Georgia"/>
          <w:sz w:val="20"/>
          <w:szCs w:val="20"/>
          <w:u w:val="single"/>
        </w:rPr>
      </w:pPr>
      <w:r w:rsidRPr="00A542C7">
        <w:rPr>
          <w:rFonts w:ascii="Georgia" w:hAnsi="Georgia"/>
          <w:sz w:val="20"/>
          <w:szCs w:val="20"/>
        </w:rPr>
        <w:t xml:space="preserve">Deploy parallel instances of server running on at least one primary and one DR site. </w:t>
      </w:r>
    </w:p>
    <w:p w14:paraId="2E7F56E7" w14:textId="77777777" w:rsidR="00E50654" w:rsidRPr="00A542C7" w:rsidRDefault="00E50654" w:rsidP="009D3B32">
      <w:pPr>
        <w:pStyle w:val="ListParagraph"/>
        <w:numPr>
          <w:ilvl w:val="0"/>
          <w:numId w:val="5"/>
        </w:numPr>
        <w:spacing w:after="0" w:line="276" w:lineRule="auto"/>
        <w:ind w:left="1080"/>
        <w:contextualSpacing w:val="0"/>
        <w:jc w:val="both"/>
        <w:rPr>
          <w:rFonts w:ascii="Georgia" w:hAnsi="Georgia"/>
          <w:sz w:val="20"/>
          <w:szCs w:val="20"/>
          <w:u w:val="single"/>
        </w:rPr>
      </w:pPr>
      <w:r w:rsidRPr="00A542C7">
        <w:rPr>
          <w:rFonts w:ascii="Georgia" w:hAnsi="Georgia"/>
          <w:sz w:val="20"/>
          <w:szCs w:val="20"/>
        </w:rPr>
        <w:t xml:space="preserve">Ensure geographical and network separation of the primary and redundant </w:t>
      </w:r>
      <w:r w:rsidR="00A542C7">
        <w:rPr>
          <w:rFonts w:ascii="Georgia" w:hAnsi="Georgia"/>
          <w:sz w:val="20"/>
          <w:szCs w:val="20"/>
        </w:rPr>
        <w:t>sites</w:t>
      </w:r>
      <w:r w:rsidRPr="00A542C7">
        <w:rPr>
          <w:rFonts w:ascii="Georgia" w:hAnsi="Georgia"/>
          <w:sz w:val="20"/>
          <w:szCs w:val="20"/>
        </w:rPr>
        <w:t xml:space="preserve"> to ensure that a cyber-attack on one server does not affect other servers.</w:t>
      </w:r>
    </w:p>
    <w:p w14:paraId="66359AC8" w14:textId="77777777" w:rsidR="00A542C7" w:rsidRDefault="00E50654"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Deploy a SIEM solution</w:t>
      </w:r>
      <w:r w:rsidR="00F61F14">
        <w:rPr>
          <w:rFonts w:ascii="Georgia" w:hAnsi="Georgia"/>
          <w:sz w:val="20"/>
          <w:szCs w:val="20"/>
        </w:rPr>
        <w:t xml:space="preserve"> (customized for CCTV </w:t>
      </w:r>
      <w:r w:rsidR="008946CC">
        <w:rPr>
          <w:rFonts w:ascii="Georgia" w:hAnsi="Georgia"/>
          <w:sz w:val="20"/>
          <w:szCs w:val="20"/>
        </w:rPr>
        <w:t>oversight</w:t>
      </w:r>
      <w:r w:rsidR="00F61F14">
        <w:rPr>
          <w:rFonts w:ascii="Georgia" w:hAnsi="Georgia"/>
          <w:sz w:val="20"/>
          <w:szCs w:val="20"/>
        </w:rPr>
        <w:t>)</w:t>
      </w:r>
      <w:r w:rsidR="00A542C7">
        <w:rPr>
          <w:rFonts w:ascii="Georgia" w:hAnsi="Georgia"/>
          <w:sz w:val="20"/>
          <w:szCs w:val="20"/>
        </w:rPr>
        <w:t>.</w:t>
      </w:r>
    </w:p>
    <w:p w14:paraId="317FD3B5" w14:textId="77777777" w:rsidR="00997787" w:rsidRDefault="000277C9"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 xml:space="preserve">Train staff on how to recognize manually the tell-tale signs of any camera being hacked. </w:t>
      </w:r>
      <w:r w:rsidR="00A542C7">
        <w:rPr>
          <w:rFonts w:ascii="Georgia" w:hAnsi="Georgia"/>
          <w:sz w:val="20"/>
          <w:szCs w:val="20"/>
        </w:rPr>
        <w:t xml:space="preserve"> </w:t>
      </w:r>
    </w:p>
    <w:p w14:paraId="0FE9938F" w14:textId="77777777" w:rsidR="008C744F" w:rsidRDefault="008C744F"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In case any discrepancy is recognized immediately isolate the camera/system from the network and start investigations.</w:t>
      </w:r>
    </w:p>
    <w:p w14:paraId="0ECE8F66" w14:textId="77777777" w:rsidR="008C744F" w:rsidRDefault="008C744F" w:rsidP="009D3B32">
      <w:pPr>
        <w:pStyle w:val="ListParagraph"/>
        <w:numPr>
          <w:ilvl w:val="0"/>
          <w:numId w:val="5"/>
        </w:numPr>
        <w:spacing w:after="0" w:line="276" w:lineRule="auto"/>
        <w:ind w:left="1080"/>
        <w:contextualSpacing w:val="0"/>
        <w:jc w:val="both"/>
        <w:rPr>
          <w:rFonts w:ascii="Georgia" w:hAnsi="Georgia"/>
          <w:sz w:val="20"/>
          <w:szCs w:val="20"/>
        </w:rPr>
      </w:pPr>
      <w:r>
        <w:rPr>
          <w:rFonts w:ascii="Georgia" w:hAnsi="Georgia"/>
          <w:sz w:val="20"/>
          <w:szCs w:val="20"/>
        </w:rPr>
        <w:t xml:space="preserve">In case whole network is suspected to be compromised, disable all feeds until investigation is complete and all suspected attacks are </w:t>
      </w:r>
      <w:r w:rsidR="00C1546A">
        <w:rPr>
          <w:rFonts w:ascii="Georgia" w:hAnsi="Georgia"/>
          <w:sz w:val="20"/>
          <w:szCs w:val="20"/>
        </w:rPr>
        <w:t>mitigated</w:t>
      </w:r>
      <w:r>
        <w:rPr>
          <w:rFonts w:ascii="Georgia" w:hAnsi="Georgia"/>
          <w:sz w:val="20"/>
          <w:szCs w:val="20"/>
        </w:rPr>
        <w:t>.</w:t>
      </w:r>
    </w:p>
    <w:p w14:paraId="255FE33F" w14:textId="06DC859A" w:rsidR="00C1546A" w:rsidRPr="007215EE" w:rsidRDefault="00C1546A" w:rsidP="009D3B32">
      <w:pPr>
        <w:pStyle w:val="ListParagraph"/>
        <w:numPr>
          <w:ilvl w:val="0"/>
          <w:numId w:val="5"/>
        </w:numPr>
        <w:spacing w:after="0" w:line="276" w:lineRule="auto"/>
        <w:ind w:left="1080"/>
        <w:contextualSpacing w:val="0"/>
        <w:jc w:val="both"/>
        <w:rPr>
          <w:rFonts w:ascii="Georgia" w:hAnsi="Georgia"/>
          <w:sz w:val="20"/>
          <w:szCs w:val="20"/>
          <w:u w:val="single"/>
        </w:rPr>
      </w:pPr>
      <w:r>
        <w:rPr>
          <w:rFonts w:ascii="Georgia" w:hAnsi="Georgia"/>
          <w:sz w:val="20"/>
          <w:szCs w:val="20"/>
        </w:rPr>
        <w:t xml:space="preserve">If foul play </w:t>
      </w:r>
      <w:r w:rsidR="00B24775">
        <w:rPr>
          <w:rFonts w:ascii="Georgia" w:hAnsi="Georgia"/>
          <w:sz w:val="20"/>
          <w:szCs w:val="20"/>
        </w:rPr>
        <w:t>is</w:t>
      </w:r>
      <w:r>
        <w:rPr>
          <w:rFonts w:ascii="Georgia" w:hAnsi="Georgia"/>
          <w:sz w:val="20"/>
          <w:szCs w:val="20"/>
        </w:rPr>
        <w:t xml:space="preserve"> detected</w:t>
      </w:r>
      <w:r w:rsidR="00B24775">
        <w:rPr>
          <w:rFonts w:ascii="Georgia" w:hAnsi="Georgia"/>
          <w:sz w:val="20"/>
          <w:szCs w:val="20"/>
        </w:rPr>
        <w:t>,</w:t>
      </w:r>
      <w:r>
        <w:rPr>
          <w:rFonts w:ascii="Georgia" w:hAnsi="Georgia"/>
          <w:sz w:val="20"/>
          <w:szCs w:val="20"/>
        </w:rPr>
        <w:t xml:space="preserve"> file FIR under section 65 IT Act, 2000</w:t>
      </w:r>
    </w:p>
    <w:p w14:paraId="6A9D9B49" w14:textId="357D6F40" w:rsidR="008C744F" w:rsidRDefault="00C1546A" w:rsidP="009D3B32">
      <w:pPr>
        <w:pStyle w:val="ListParagraph"/>
        <w:numPr>
          <w:ilvl w:val="0"/>
          <w:numId w:val="5"/>
        </w:numPr>
        <w:spacing w:after="0" w:line="276" w:lineRule="auto"/>
        <w:ind w:left="1080"/>
        <w:contextualSpacing w:val="0"/>
        <w:jc w:val="both"/>
        <w:rPr>
          <w:rFonts w:ascii="Georgia" w:hAnsi="Georgia"/>
          <w:sz w:val="20"/>
          <w:szCs w:val="20"/>
        </w:rPr>
      </w:pPr>
      <w:r w:rsidRPr="00530EB3">
        <w:rPr>
          <w:rFonts w:ascii="Georgia" w:hAnsi="Georgia"/>
          <w:sz w:val="20"/>
          <w:szCs w:val="20"/>
        </w:rPr>
        <w:t>Conduct an RCA and take necessary</w:t>
      </w:r>
      <w:r w:rsidR="00B24775">
        <w:rPr>
          <w:rFonts w:ascii="Georgia" w:hAnsi="Georgia"/>
          <w:sz w:val="20"/>
          <w:szCs w:val="20"/>
        </w:rPr>
        <w:t xml:space="preserve"> sustained</w:t>
      </w:r>
      <w:r w:rsidRPr="00530EB3">
        <w:rPr>
          <w:rFonts w:ascii="Georgia" w:hAnsi="Georgia"/>
          <w:sz w:val="20"/>
          <w:szCs w:val="20"/>
        </w:rPr>
        <w:t xml:space="preserve"> preventive actions. </w:t>
      </w:r>
    </w:p>
    <w:p w14:paraId="3B5B3096" w14:textId="77777777" w:rsidR="00EA7D5F" w:rsidRDefault="00EA7D5F" w:rsidP="009D3B32">
      <w:pPr>
        <w:spacing w:after="0" w:line="276" w:lineRule="auto"/>
        <w:ind w:left="360"/>
        <w:jc w:val="both"/>
        <w:rPr>
          <w:rFonts w:ascii="Georgia" w:hAnsi="Georgia"/>
          <w:sz w:val="20"/>
          <w:szCs w:val="20"/>
        </w:rPr>
      </w:pPr>
    </w:p>
    <w:p w14:paraId="3463C801" w14:textId="77777777" w:rsidR="00EA7D5F" w:rsidRDefault="00EA7D5F" w:rsidP="009D3B32">
      <w:pPr>
        <w:spacing w:after="0" w:line="276" w:lineRule="auto"/>
        <w:ind w:left="360"/>
        <w:jc w:val="both"/>
        <w:rPr>
          <w:rFonts w:ascii="Georgia" w:hAnsi="Georgia"/>
          <w:sz w:val="20"/>
          <w:szCs w:val="20"/>
          <w:u w:val="single"/>
        </w:rPr>
      </w:pPr>
      <w:r w:rsidRPr="005376D4">
        <w:rPr>
          <w:rFonts w:ascii="Georgia" w:hAnsi="Georgia"/>
          <w:sz w:val="20"/>
          <w:szCs w:val="20"/>
          <w:u w:val="single"/>
        </w:rPr>
        <w:t xml:space="preserve">SOP for countering cyber-attacks on </w:t>
      </w:r>
      <w:r>
        <w:rPr>
          <w:rFonts w:ascii="Georgia" w:hAnsi="Georgia"/>
          <w:sz w:val="20"/>
          <w:szCs w:val="20"/>
          <w:u w:val="single"/>
        </w:rPr>
        <w:t xml:space="preserve">Health Management Systems </w:t>
      </w:r>
    </w:p>
    <w:p w14:paraId="72FC9C36" w14:textId="77777777" w:rsidR="00EA7D5F" w:rsidRDefault="00EA7D5F" w:rsidP="009D3B32">
      <w:pPr>
        <w:spacing w:after="0" w:line="276" w:lineRule="auto"/>
        <w:ind w:left="360"/>
        <w:jc w:val="both"/>
        <w:rPr>
          <w:rFonts w:ascii="Georgia" w:hAnsi="Georgia"/>
          <w:sz w:val="20"/>
          <w:szCs w:val="20"/>
        </w:rPr>
      </w:pPr>
      <w:r>
        <w:rPr>
          <w:rFonts w:ascii="Georgia" w:hAnsi="Georgia"/>
          <w:sz w:val="20"/>
          <w:szCs w:val="20"/>
        </w:rPr>
        <w:t>IT infrastructure belonging to the Health Management Systems are very sensitive and critical. Compromise of availability and unauthorized access to these systems can have severe consequences with regard to public health and welfare.</w:t>
      </w:r>
    </w:p>
    <w:p w14:paraId="60F8B9C1" w14:textId="77777777" w:rsidR="009D3B32" w:rsidRDefault="009D3B32" w:rsidP="009D3B32">
      <w:pPr>
        <w:spacing w:after="0" w:line="276" w:lineRule="auto"/>
        <w:ind w:left="360"/>
        <w:jc w:val="both"/>
        <w:rPr>
          <w:rFonts w:ascii="Georgia" w:hAnsi="Georgia"/>
          <w:sz w:val="20"/>
          <w:szCs w:val="20"/>
        </w:rPr>
      </w:pPr>
    </w:p>
    <w:p w14:paraId="6001B941" w14:textId="7046A36F" w:rsidR="00EA7D5F" w:rsidRDefault="00EA7D5F" w:rsidP="009D3B32">
      <w:pPr>
        <w:spacing w:after="0" w:line="276" w:lineRule="auto"/>
        <w:ind w:left="360"/>
        <w:jc w:val="both"/>
        <w:rPr>
          <w:rFonts w:ascii="Georgia" w:hAnsi="Georgia"/>
          <w:sz w:val="20"/>
          <w:szCs w:val="20"/>
        </w:rPr>
      </w:pPr>
      <w:r>
        <w:rPr>
          <w:rFonts w:ascii="Georgia" w:hAnsi="Georgia"/>
          <w:sz w:val="20"/>
          <w:szCs w:val="20"/>
        </w:rPr>
        <w:t xml:space="preserve">SOP for cyber-attack on Health Management Systems – </w:t>
      </w:r>
    </w:p>
    <w:p w14:paraId="3D2CD359" w14:textId="77777777" w:rsidR="00EA7D5F" w:rsidRDefault="000F1424" w:rsidP="009D3B32">
      <w:pPr>
        <w:pStyle w:val="ListParagraph"/>
        <w:numPr>
          <w:ilvl w:val="0"/>
          <w:numId w:val="9"/>
        </w:numPr>
        <w:spacing w:after="0" w:line="276" w:lineRule="auto"/>
        <w:ind w:left="1180"/>
        <w:contextualSpacing w:val="0"/>
        <w:jc w:val="both"/>
        <w:rPr>
          <w:rFonts w:ascii="Georgia" w:hAnsi="Georgia"/>
          <w:sz w:val="20"/>
          <w:szCs w:val="20"/>
        </w:rPr>
      </w:pPr>
      <w:r>
        <w:rPr>
          <w:rFonts w:ascii="Georgia" w:hAnsi="Georgia"/>
          <w:sz w:val="20"/>
          <w:szCs w:val="20"/>
        </w:rPr>
        <w:t>For systems maintaining life support and critical patient information ensure separation from all external networks. All such systems must only be running on internal LAN with no interface with systems connected to internet/ public networks.</w:t>
      </w:r>
    </w:p>
    <w:p w14:paraId="7BB4C3E9" w14:textId="77777777" w:rsidR="000F1424" w:rsidRDefault="00224B5C" w:rsidP="009D3B32">
      <w:pPr>
        <w:pStyle w:val="ListParagraph"/>
        <w:numPr>
          <w:ilvl w:val="0"/>
          <w:numId w:val="9"/>
        </w:numPr>
        <w:spacing w:after="0" w:line="276" w:lineRule="auto"/>
        <w:ind w:left="1180"/>
        <w:contextualSpacing w:val="0"/>
        <w:jc w:val="both"/>
        <w:rPr>
          <w:rFonts w:ascii="Georgia" w:hAnsi="Georgia"/>
          <w:sz w:val="20"/>
          <w:szCs w:val="20"/>
        </w:rPr>
      </w:pPr>
      <w:r>
        <w:rPr>
          <w:rFonts w:ascii="Georgia" w:hAnsi="Georgia"/>
          <w:sz w:val="20"/>
          <w:szCs w:val="20"/>
        </w:rPr>
        <w:lastRenderedPageBreak/>
        <w:t xml:space="preserve">There must be multiple </w:t>
      </w:r>
      <w:r w:rsidR="00386989">
        <w:rPr>
          <w:rFonts w:ascii="Georgia" w:hAnsi="Georgia"/>
          <w:sz w:val="20"/>
          <w:szCs w:val="20"/>
        </w:rPr>
        <w:t xml:space="preserve">redundancies in terms of </w:t>
      </w:r>
      <w:r w:rsidR="005C695C">
        <w:rPr>
          <w:rFonts w:ascii="Georgia" w:hAnsi="Georgia"/>
          <w:sz w:val="20"/>
          <w:szCs w:val="20"/>
        </w:rPr>
        <w:t xml:space="preserve">availability of servers, so that in case of unavailability of one node (server) due to an attack, other servers can ensure continuity of service. </w:t>
      </w:r>
    </w:p>
    <w:p w14:paraId="60CCC5E4" w14:textId="77777777" w:rsidR="00436771" w:rsidRPr="00882298" w:rsidRDefault="00436771" w:rsidP="009D3B32">
      <w:pPr>
        <w:pStyle w:val="ListParagraph"/>
        <w:numPr>
          <w:ilvl w:val="0"/>
          <w:numId w:val="9"/>
        </w:numPr>
        <w:spacing w:after="0" w:line="276" w:lineRule="auto"/>
        <w:ind w:left="1180"/>
        <w:contextualSpacing w:val="0"/>
        <w:jc w:val="both"/>
        <w:rPr>
          <w:rFonts w:ascii="Georgia" w:hAnsi="Georgia"/>
          <w:sz w:val="20"/>
          <w:szCs w:val="20"/>
          <w:u w:val="single"/>
        </w:rPr>
      </w:pPr>
      <w:r>
        <w:rPr>
          <w:rFonts w:ascii="Georgia" w:hAnsi="Georgia"/>
          <w:sz w:val="20"/>
          <w:szCs w:val="20"/>
        </w:rPr>
        <w:t xml:space="preserve">Conduct site audit and ensure security of Information Systems Infrastructure. </w:t>
      </w:r>
    </w:p>
    <w:p w14:paraId="2AD0AC99" w14:textId="77777777" w:rsidR="000F1424" w:rsidRDefault="00436771" w:rsidP="009D3B32">
      <w:pPr>
        <w:pStyle w:val="ListParagraph"/>
        <w:numPr>
          <w:ilvl w:val="0"/>
          <w:numId w:val="9"/>
        </w:numPr>
        <w:spacing w:after="0" w:line="276" w:lineRule="auto"/>
        <w:ind w:left="1180"/>
        <w:contextualSpacing w:val="0"/>
        <w:jc w:val="both"/>
        <w:rPr>
          <w:rFonts w:ascii="Georgia" w:hAnsi="Georgia"/>
          <w:sz w:val="20"/>
          <w:szCs w:val="20"/>
        </w:rPr>
      </w:pPr>
      <w:r>
        <w:rPr>
          <w:rFonts w:ascii="Georgia" w:hAnsi="Georgia"/>
          <w:sz w:val="20"/>
          <w:szCs w:val="20"/>
        </w:rPr>
        <w:t>For all systems apart connected to public networks conduct a network and application layer vulnerability assessment and penetration testing,</w:t>
      </w:r>
      <w:r w:rsidR="00B96A83">
        <w:rPr>
          <w:rFonts w:ascii="Georgia" w:hAnsi="Georgia"/>
          <w:sz w:val="20"/>
          <w:szCs w:val="20"/>
        </w:rPr>
        <w:t xml:space="preserve"> to</w:t>
      </w:r>
      <w:r>
        <w:rPr>
          <w:rFonts w:ascii="Georgia" w:hAnsi="Georgia"/>
          <w:sz w:val="20"/>
          <w:szCs w:val="20"/>
        </w:rPr>
        <w:t xml:space="preserve"> identify and mitigate all vulnerabilities. </w:t>
      </w:r>
    </w:p>
    <w:p w14:paraId="227A2B39" w14:textId="77777777" w:rsidR="00E972BC" w:rsidRDefault="00E972BC" w:rsidP="009D3B32">
      <w:pPr>
        <w:pStyle w:val="ListParagraph"/>
        <w:numPr>
          <w:ilvl w:val="0"/>
          <w:numId w:val="9"/>
        </w:numPr>
        <w:spacing w:after="0" w:line="276" w:lineRule="auto"/>
        <w:ind w:left="1180"/>
        <w:contextualSpacing w:val="0"/>
        <w:jc w:val="both"/>
        <w:rPr>
          <w:rFonts w:ascii="Georgia" w:hAnsi="Georgia"/>
          <w:sz w:val="20"/>
          <w:szCs w:val="20"/>
        </w:rPr>
      </w:pPr>
      <w:r>
        <w:rPr>
          <w:rFonts w:ascii="Georgia" w:hAnsi="Georgia"/>
          <w:sz w:val="20"/>
          <w:szCs w:val="20"/>
        </w:rPr>
        <w:t>Conduct a background verification of all personnel involved in monitoring and management of systems.</w:t>
      </w:r>
    </w:p>
    <w:p w14:paraId="43D8E1AE" w14:textId="77777777" w:rsidR="00251BF8" w:rsidRPr="00251BF8"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sidRPr="00251BF8">
        <w:rPr>
          <w:rFonts w:ascii="Georgia" w:hAnsi="Georgia"/>
          <w:sz w:val="20"/>
          <w:szCs w:val="20"/>
        </w:rPr>
        <w:t xml:space="preserve">For contingencies - prepare a plan of action for manual continuity of health services </w:t>
      </w:r>
    </w:p>
    <w:p w14:paraId="72569DFC" w14:textId="77777777" w:rsidR="00251BF8" w:rsidRPr="00251BF8"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sidRPr="00251BF8">
        <w:rPr>
          <w:rFonts w:ascii="Georgia" w:hAnsi="Georgia"/>
          <w:sz w:val="20"/>
          <w:szCs w:val="20"/>
        </w:rPr>
        <w:t>Rigorously test the plan by conduct</w:t>
      </w:r>
      <w:r>
        <w:rPr>
          <w:rFonts w:ascii="Georgia" w:hAnsi="Georgia"/>
          <w:sz w:val="20"/>
          <w:szCs w:val="20"/>
        </w:rPr>
        <w:t>ing</w:t>
      </w:r>
      <w:r w:rsidRPr="00251BF8">
        <w:rPr>
          <w:rFonts w:ascii="Georgia" w:hAnsi="Georgia"/>
          <w:sz w:val="20"/>
          <w:szCs w:val="20"/>
        </w:rPr>
        <w:t xml:space="preserve"> mock drills</w:t>
      </w:r>
      <w:r>
        <w:rPr>
          <w:rFonts w:ascii="Georgia" w:hAnsi="Georgia"/>
          <w:sz w:val="20"/>
          <w:szCs w:val="20"/>
        </w:rPr>
        <w:t xml:space="preserve"> and make any required changes</w:t>
      </w:r>
    </w:p>
    <w:p w14:paraId="7FF7BB36" w14:textId="77777777" w:rsidR="00251BF8" w:rsidRPr="006144EE"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Pr>
          <w:rFonts w:ascii="Georgia" w:hAnsi="Georgia"/>
          <w:sz w:val="20"/>
          <w:szCs w:val="20"/>
        </w:rPr>
        <w:t>In case any cyber-attack is detected on an individual server, isolate the server from network and manage operations through back-up server.</w:t>
      </w:r>
    </w:p>
    <w:p w14:paraId="5DD611C2" w14:textId="77777777" w:rsidR="00251BF8" w:rsidRPr="00C50B33"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Pr>
          <w:rFonts w:ascii="Georgia" w:hAnsi="Georgia"/>
          <w:sz w:val="20"/>
          <w:szCs w:val="20"/>
        </w:rPr>
        <w:t>If IT services are rendered fully unavailable, immediately invoke manual operations plan to ensure continuity of operations is not affected.</w:t>
      </w:r>
    </w:p>
    <w:p w14:paraId="78742527" w14:textId="77777777" w:rsidR="00251BF8" w:rsidRPr="00320929"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Pr>
          <w:rFonts w:ascii="Georgia" w:hAnsi="Georgia"/>
          <w:sz w:val="20"/>
          <w:szCs w:val="20"/>
        </w:rPr>
        <w:t>Ensure urgent resolution and restoration of IT services – ensure the systems are resilient to future similar attacks.</w:t>
      </w:r>
    </w:p>
    <w:p w14:paraId="1AC235AB" w14:textId="1C25E44B" w:rsidR="00251BF8" w:rsidRPr="007215EE" w:rsidRDefault="00251BF8" w:rsidP="009D3B32">
      <w:pPr>
        <w:pStyle w:val="ListParagraph"/>
        <w:numPr>
          <w:ilvl w:val="0"/>
          <w:numId w:val="9"/>
        </w:numPr>
        <w:spacing w:after="0" w:line="276" w:lineRule="auto"/>
        <w:ind w:left="1180"/>
        <w:contextualSpacing w:val="0"/>
        <w:jc w:val="both"/>
        <w:rPr>
          <w:rFonts w:ascii="Georgia" w:hAnsi="Georgia"/>
          <w:sz w:val="20"/>
          <w:szCs w:val="20"/>
          <w:u w:val="single"/>
        </w:rPr>
      </w:pPr>
      <w:r>
        <w:rPr>
          <w:rFonts w:ascii="Georgia" w:hAnsi="Georgia"/>
          <w:sz w:val="20"/>
          <w:szCs w:val="20"/>
        </w:rPr>
        <w:t xml:space="preserve">If foul play </w:t>
      </w:r>
      <w:r w:rsidR="00B24775">
        <w:rPr>
          <w:rFonts w:ascii="Georgia" w:hAnsi="Georgia"/>
          <w:sz w:val="20"/>
          <w:szCs w:val="20"/>
        </w:rPr>
        <w:t>is</w:t>
      </w:r>
      <w:r>
        <w:rPr>
          <w:rFonts w:ascii="Georgia" w:hAnsi="Georgia"/>
          <w:sz w:val="20"/>
          <w:szCs w:val="20"/>
        </w:rPr>
        <w:t xml:space="preserve"> detected</w:t>
      </w:r>
      <w:r w:rsidR="00B24775">
        <w:rPr>
          <w:rFonts w:ascii="Georgia" w:hAnsi="Georgia"/>
          <w:sz w:val="20"/>
          <w:szCs w:val="20"/>
        </w:rPr>
        <w:t>,</w:t>
      </w:r>
      <w:r>
        <w:rPr>
          <w:rFonts w:ascii="Georgia" w:hAnsi="Georgia"/>
          <w:sz w:val="20"/>
          <w:szCs w:val="20"/>
        </w:rPr>
        <w:t xml:space="preserve"> file FIR under section 65 IT Act, 2000</w:t>
      </w:r>
    </w:p>
    <w:p w14:paraId="27919533" w14:textId="7A51A683" w:rsidR="00EA7D5F" w:rsidRPr="00FF4ACB" w:rsidRDefault="00251BF8" w:rsidP="009D3B32">
      <w:pPr>
        <w:pStyle w:val="ListParagraph"/>
        <w:numPr>
          <w:ilvl w:val="0"/>
          <w:numId w:val="9"/>
        </w:numPr>
        <w:spacing w:after="0" w:line="276" w:lineRule="auto"/>
        <w:ind w:left="1180"/>
        <w:contextualSpacing w:val="0"/>
        <w:jc w:val="both"/>
        <w:rPr>
          <w:rFonts w:ascii="Georgia" w:hAnsi="Georgia"/>
          <w:sz w:val="20"/>
          <w:szCs w:val="20"/>
        </w:rPr>
      </w:pPr>
      <w:r w:rsidRPr="00FF4ACB">
        <w:rPr>
          <w:rFonts w:ascii="Georgia" w:hAnsi="Georgia"/>
          <w:sz w:val="20"/>
          <w:szCs w:val="20"/>
        </w:rPr>
        <w:t xml:space="preserve">Conduct an RCA and take necessary </w:t>
      </w:r>
      <w:r w:rsidR="00B24775">
        <w:rPr>
          <w:rFonts w:ascii="Georgia" w:hAnsi="Georgia"/>
          <w:sz w:val="20"/>
          <w:szCs w:val="20"/>
        </w:rPr>
        <w:t xml:space="preserve">sustained </w:t>
      </w:r>
      <w:r w:rsidRPr="00FF4ACB">
        <w:rPr>
          <w:rFonts w:ascii="Georgia" w:hAnsi="Georgia"/>
          <w:sz w:val="20"/>
          <w:szCs w:val="20"/>
        </w:rPr>
        <w:t xml:space="preserve">preventive actions. </w:t>
      </w:r>
    </w:p>
    <w:p w14:paraId="17158239" w14:textId="77777777" w:rsidR="00DF76BD" w:rsidRDefault="00DF76BD" w:rsidP="009D3B32">
      <w:pPr>
        <w:spacing w:after="0" w:line="276" w:lineRule="auto"/>
        <w:ind w:left="360"/>
        <w:jc w:val="both"/>
        <w:rPr>
          <w:rFonts w:ascii="Georgia" w:hAnsi="Georgia"/>
          <w:sz w:val="20"/>
          <w:szCs w:val="20"/>
          <w:u w:val="single"/>
        </w:rPr>
      </w:pPr>
      <w:r>
        <w:rPr>
          <w:rFonts w:ascii="Georgia" w:hAnsi="Georgia"/>
          <w:sz w:val="20"/>
          <w:szCs w:val="20"/>
          <w:u w:val="single"/>
        </w:rPr>
        <w:t xml:space="preserve"> </w:t>
      </w:r>
      <w:r w:rsidRPr="005376D4">
        <w:rPr>
          <w:rFonts w:ascii="Georgia" w:hAnsi="Georgia"/>
          <w:sz w:val="20"/>
          <w:szCs w:val="20"/>
          <w:u w:val="single"/>
        </w:rPr>
        <w:t xml:space="preserve"> </w:t>
      </w:r>
    </w:p>
    <w:p w14:paraId="2F317D21" w14:textId="77777777" w:rsidR="005376D4" w:rsidRDefault="003E51CA" w:rsidP="00854359">
      <w:pPr>
        <w:pStyle w:val="ListParagraph"/>
        <w:numPr>
          <w:ilvl w:val="0"/>
          <w:numId w:val="13"/>
        </w:numPr>
        <w:spacing w:after="0" w:line="276" w:lineRule="auto"/>
        <w:ind w:left="630"/>
        <w:contextualSpacing w:val="0"/>
        <w:jc w:val="both"/>
        <w:rPr>
          <w:rFonts w:ascii="Georgia" w:hAnsi="Georgia"/>
          <w:b/>
          <w:sz w:val="20"/>
          <w:szCs w:val="20"/>
        </w:rPr>
      </w:pPr>
      <w:r w:rsidRPr="003E51CA">
        <w:rPr>
          <w:rFonts w:ascii="Georgia" w:hAnsi="Georgia"/>
          <w:b/>
          <w:sz w:val="20"/>
          <w:szCs w:val="20"/>
        </w:rPr>
        <w:t>Employee Dos and Don’ts</w:t>
      </w:r>
    </w:p>
    <w:p w14:paraId="189A2C37" w14:textId="77777777" w:rsidR="001C2185" w:rsidRDefault="001C2185" w:rsidP="009D3B32">
      <w:pPr>
        <w:pStyle w:val="ListParagraph"/>
        <w:spacing w:after="0" w:line="276" w:lineRule="auto"/>
        <w:ind w:left="630"/>
        <w:contextualSpacing w:val="0"/>
        <w:jc w:val="both"/>
        <w:rPr>
          <w:rFonts w:ascii="Georgia" w:hAnsi="Georgia"/>
          <w:b/>
          <w:sz w:val="20"/>
          <w:szCs w:val="20"/>
        </w:rPr>
      </w:pPr>
    </w:p>
    <w:p w14:paraId="6D9EE98F" w14:textId="77777777" w:rsidR="00123C03" w:rsidRDefault="00123C03" w:rsidP="009D3B32">
      <w:pPr>
        <w:pStyle w:val="ListParagraph"/>
        <w:spacing w:after="0" w:line="276" w:lineRule="auto"/>
        <w:ind w:left="630"/>
        <w:contextualSpacing w:val="0"/>
        <w:jc w:val="both"/>
        <w:rPr>
          <w:rFonts w:ascii="Georgia" w:hAnsi="Georgia"/>
          <w:sz w:val="20"/>
          <w:szCs w:val="20"/>
        </w:rPr>
      </w:pPr>
      <w:r>
        <w:rPr>
          <w:rFonts w:ascii="Georgia" w:hAnsi="Georgia"/>
          <w:sz w:val="20"/>
          <w:szCs w:val="20"/>
        </w:rPr>
        <w:t xml:space="preserve">Employee dos and don’ts for dealing with cyber-attacks. </w:t>
      </w:r>
    </w:p>
    <w:p w14:paraId="0472F9E8" w14:textId="77777777" w:rsidR="00123C03" w:rsidRDefault="00123C03" w:rsidP="009D3B32">
      <w:pPr>
        <w:spacing w:after="0" w:line="276" w:lineRule="auto"/>
        <w:ind w:left="360"/>
        <w:jc w:val="both"/>
        <w:rPr>
          <w:rFonts w:ascii="Georgia" w:hAnsi="Georgia"/>
          <w:sz w:val="20"/>
          <w:szCs w:val="20"/>
        </w:rPr>
      </w:pPr>
      <w:r>
        <w:rPr>
          <w:rFonts w:ascii="Georgia" w:hAnsi="Georgia"/>
          <w:sz w:val="20"/>
          <w:szCs w:val="20"/>
        </w:rPr>
        <w:t xml:space="preserve">      What to do – </w:t>
      </w:r>
    </w:p>
    <w:p w14:paraId="49E9DC92" w14:textId="364070C4" w:rsidR="00123C03" w:rsidRDefault="00123C03" w:rsidP="009D3B32">
      <w:pPr>
        <w:pStyle w:val="ListParagraph"/>
        <w:numPr>
          <w:ilvl w:val="0"/>
          <w:numId w:val="7"/>
        </w:numPr>
        <w:spacing w:after="0" w:line="276" w:lineRule="auto"/>
        <w:ind w:left="1080"/>
        <w:contextualSpacing w:val="0"/>
        <w:jc w:val="both"/>
        <w:rPr>
          <w:rFonts w:ascii="Georgia" w:hAnsi="Georgia"/>
          <w:sz w:val="20"/>
          <w:szCs w:val="20"/>
        </w:rPr>
      </w:pPr>
      <w:r>
        <w:rPr>
          <w:rFonts w:ascii="Georgia" w:hAnsi="Georgia"/>
          <w:sz w:val="20"/>
          <w:szCs w:val="20"/>
        </w:rPr>
        <w:t xml:space="preserve">Watch for signs of abnormality in terms of </w:t>
      </w:r>
      <w:r w:rsidR="008622D1">
        <w:rPr>
          <w:rFonts w:ascii="Georgia" w:hAnsi="Georgia"/>
          <w:sz w:val="20"/>
          <w:szCs w:val="20"/>
        </w:rPr>
        <w:t>system behavior</w:t>
      </w:r>
      <w:r w:rsidR="00B24775">
        <w:rPr>
          <w:rFonts w:ascii="Georgia" w:hAnsi="Georgia"/>
          <w:sz w:val="20"/>
          <w:szCs w:val="20"/>
        </w:rPr>
        <w:t xml:space="preserve"> viz. </w:t>
      </w:r>
      <w:r w:rsidR="00B24775">
        <w:rPr>
          <w:rFonts w:ascii="Georgia" w:hAnsi="Georgia"/>
          <w:i/>
          <w:sz w:val="20"/>
          <w:szCs w:val="20"/>
        </w:rPr>
        <w:t>abnormally slow booting, long buffering, system dysfunctional by becoming non-responsive, conflicting error message flash, multiple action against single command, undesired opening of browser, uncontrollable cursor (mouse pointer) activities, inability to defrag the machine and/or clearing registry, filling up inbox with unwarranted spam emails, inability to delete emails, unwanted segregation of emails, receiving executable files and/or hyperlinked files as attachments etc.</w:t>
      </w:r>
    </w:p>
    <w:p w14:paraId="2BBFBC16" w14:textId="6132F2EE" w:rsidR="008622D1" w:rsidRDefault="008622D1" w:rsidP="009D3B32">
      <w:pPr>
        <w:pStyle w:val="ListParagraph"/>
        <w:numPr>
          <w:ilvl w:val="0"/>
          <w:numId w:val="7"/>
        </w:numPr>
        <w:spacing w:after="0" w:line="276" w:lineRule="auto"/>
        <w:ind w:left="1080"/>
        <w:contextualSpacing w:val="0"/>
        <w:jc w:val="both"/>
        <w:rPr>
          <w:rFonts w:ascii="Georgia" w:hAnsi="Georgia"/>
          <w:sz w:val="20"/>
          <w:szCs w:val="20"/>
        </w:rPr>
      </w:pPr>
      <w:r>
        <w:rPr>
          <w:rFonts w:ascii="Georgia" w:hAnsi="Georgia"/>
          <w:sz w:val="20"/>
          <w:szCs w:val="20"/>
        </w:rPr>
        <w:t>In case any abnormality is detected, immediately contact service desk/ system administrator</w:t>
      </w:r>
      <w:r w:rsidR="00B24775">
        <w:rPr>
          <w:rFonts w:ascii="Georgia" w:hAnsi="Georgia"/>
          <w:sz w:val="20"/>
          <w:szCs w:val="20"/>
        </w:rPr>
        <w:t>.</w:t>
      </w:r>
    </w:p>
    <w:p w14:paraId="759F52CF" w14:textId="1D6CF108" w:rsidR="00123C03" w:rsidRDefault="008622D1" w:rsidP="009D3B32">
      <w:pPr>
        <w:pStyle w:val="ListParagraph"/>
        <w:numPr>
          <w:ilvl w:val="0"/>
          <w:numId w:val="7"/>
        </w:numPr>
        <w:spacing w:after="0" w:line="276" w:lineRule="auto"/>
        <w:ind w:left="1080"/>
        <w:contextualSpacing w:val="0"/>
        <w:jc w:val="both"/>
        <w:rPr>
          <w:rFonts w:ascii="Georgia" w:hAnsi="Georgia"/>
          <w:sz w:val="20"/>
          <w:szCs w:val="20"/>
        </w:rPr>
      </w:pPr>
      <w:r w:rsidRPr="00856373">
        <w:rPr>
          <w:rFonts w:ascii="Georgia" w:hAnsi="Georgia"/>
          <w:sz w:val="20"/>
          <w:szCs w:val="20"/>
        </w:rPr>
        <w:t xml:space="preserve">Close all unnecessary </w:t>
      </w:r>
      <w:r w:rsidR="00856373" w:rsidRPr="00856373">
        <w:rPr>
          <w:rFonts w:ascii="Georgia" w:hAnsi="Georgia"/>
          <w:sz w:val="20"/>
          <w:szCs w:val="20"/>
        </w:rPr>
        <w:t xml:space="preserve">services, functions and </w:t>
      </w:r>
      <w:r w:rsidRPr="00856373">
        <w:rPr>
          <w:rFonts w:ascii="Georgia" w:hAnsi="Georgia"/>
          <w:sz w:val="20"/>
          <w:szCs w:val="20"/>
        </w:rPr>
        <w:t>applications</w:t>
      </w:r>
      <w:r w:rsidR="00856373" w:rsidRPr="00856373">
        <w:rPr>
          <w:rFonts w:ascii="Georgia" w:hAnsi="Georgia"/>
          <w:sz w:val="20"/>
          <w:szCs w:val="20"/>
        </w:rPr>
        <w:t xml:space="preserve"> running on the system</w:t>
      </w:r>
      <w:r w:rsidR="00B24775">
        <w:rPr>
          <w:rFonts w:ascii="Georgia" w:hAnsi="Georgia"/>
          <w:sz w:val="20"/>
          <w:szCs w:val="20"/>
        </w:rPr>
        <w:t xml:space="preserve"> and shut-down with unplugging from power source along with network socket.</w:t>
      </w:r>
    </w:p>
    <w:p w14:paraId="7C38BF97" w14:textId="7C2ED618" w:rsidR="00856373" w:rsidRDefault="00B24775" w:rsidP="009D3B32">
      <w:pPr>
        <w:pStyle w:val="ListParagraph"/>
        <w:numPr>
          <w:ilvl w:val="0"/>
          <w:numId w:val="7"/>
        </w:numPr>
        <w:spacing w:after="0" w:line="276" w:lineRule="auto"/>
        <w:ind w:left="1080"/>
        <w:contextualSpacing w:val="0"/>
        <w:jc w:val="both"/>
        <w:rPr>
          <w:rFonts w:ascii="Georgia" w:hAnsi="Georgia"/>
          <w:sz w:val="20"/>
          <w:szCs w:val="20"/>
        </w:rPr>
      </w:pPr>
      <w:r>
        <w:rPr>
          <w:rFonts w:ascii="Georgia" w:hAnsi="Georgia"/>
          <w:sz w:val="20"/>
          <w:szCs w:val="20"/>
        </w:rPr>
        <w:t xml:space="preserve">Affected system should be </w:t>
      </w:r>
      <w:r w:rsidR="009D3B32">
        <w:rPr>
          <w:rFonts w:ascii="Georgia" w:hAnsi="Georgia"/>
          <w:sz w:val="20"/>
          <w:szCs w:val="20"/>
        </w:rPr>
        <w:t>revived for checking and restoration in isolation.</w:t>
      </w:r>
    </w:p>
    <w:p w14:paraId="2C5E28E4" w14:textId="2BD84BAF" w:rsidR="002708A8" w:rsidRDefault="002708A8" w:rsidP="009D3B32">
      <w:pPr>
        <w:spacing w:after="0" w:line="276" w:lineRule="auto"/>
        <w:ind w:left="720"/>
        <w:jc w:val="both"/>
        <w:rPr>
          <w:rFonts w:ascii="Georgia" w:hAnsi="Georgia"/>
          <w:sz w:val="20"/>
          <w:szCs w:val="20"/>
        </w:rPr>
      </w:pPr>
      <w:r>
        <w:rPr>
          <w:rFonts w:ascii="Georgia" w:hAnsi="Georgia"/>
          <w:sz w:val="20"/>
          <w:szCs w:val="20"/>
        </w:rPr>
        <w:t xml:space="preserve">What not to do – </w:t>
      </w:r>
    </w:p>
    <w:p w14:paraId="335385B3" w14:textId="53B1DC71" w:rsidR="002708A8" w:rsidRDefault="002708A8" w:rsidP="009D3B32">
      <w:pPr>
        <w:pStyle w:val="ListParagraph"/>
        <w:numPr>
          <w:ilvl w:val="0"/>
          <w:numId w:val="8"/>
        </w:numPr>
        <w:spacing w:after="0" w:line="276" w:lineRule="auto"/>
        <w:ind w:left="1080"/>
        <w:contextualSpacing w:val="0"/>
        <w:jc w:val="both"/>
        <w:rPr>
          <w:rFonts w:ascii="Georgia" w:hAnsi="Georgia"/>
          <w:sz w:val="20"/>
          <w:szCs w:val="20"/>
        </w:rPr>
      </w:pPr>
      <w:r>
        <w:rPr>
          <w:rFonts w:ascii="Georgia" w:hAnsi="Georgia"/>
          <w:sz w:val="20"/>
          <w:szCs w:val="20"/>
        </w:rPr>
        <w:t>Do not panic</w:t>
      </w:r>
      <w:r w:rsidR="009D3B32">
        <w:rPr>
          <w:rFonts w:ascii="Georgia" w:hAnsi="Georgia"/>
          <w:sz w:val="20"/>
          <w:szCs w:val="20"/>
        </w:rPr>
        <w:t>.</w:t>
      </w:r>
    </w:p>
    <w:p w14:paraId="263CF9D2" w14:textId="6962B9AF" w:rsidR="002708A8" w:rsidRDefault="002708A8" w:rsidP="009D3B32">
      <w:pPr>
        <w:pStyle w:val="ListParagraph"/>
        <w:numPr>
          <w:ilvl w:val="0"/>
          <w:numId w:val="8"/>
        </w:numPr>
        <w:spacing w:after="0" w:line="276" w:lineRule="auto"/>
        <w:ind w:left="1080"/>
        <w:contextualSpacing w:val="0"/>
        <w:jc w:val="both"/>
        <w:rPr>
          <w:rFonts w:ascii="Georgia" w:hAnsi="Georgia"/>
          <w:sz w:val="20"/>
          <w:szCs w:val="20"/>
        </w:rPr>
      </w:pPr>
      <w:r>
        <w:rPr>
          <w:rFonts w:ascii="Georgia" w:hAnsi="Georgia"/>
          <w:sz w:val="20"/>
          <w:szCs w:val="20"/>
        </w:rPr>
        <w:t>Do not send or forward emails with attachments</w:t>
      </w:r>
      <w:r w:rsidR="009D3B32">
        <w:rPr>
          <w:rFonts w:ascii="Georgia" w:hAnsi="Georgia"/>
          <w:sz w:val="20"/>
          <w:szCs w:val="20"/>
        </w:rPr>
        <w:t>.</w:t>
      </w:r>
      <w:r>
        <w:rPr>
          <w:rFonts w:ascii="Georgia" w:hAnsi="Georgia"/>
          <w:sz w:val="20"/>
          <w:szCs w:val="20"/>
        </w:rPr>
        <w:t xml:space="preserve"> </w:t>
      </w:r>
    </w:p>
    <w:p w14:paraId="0C48C64F" w14:textId="0B7A583A" w:rsidR="002708A8" w:rsidRDefault="002708A8" w:rsidP="009D3B32">
      <w:pPr>
        <w:pStyle w:val="ListParagraph"/>
        <w:numPr>
          <w:ilvl w:val="0"/>
          <w:numId w:val="8"/>
        </w:numPr>
        <w:spacing w:after="0" w:line="276" w:lineRule="auto"/>
        <w:ind w:left="1080"/>
        <w:contextualSpacing w:val="0"/>
        <w:jc w:val="both"/>
        <w:rPr>
          <w:rFonts w:ascii="Georgia" w:hAnsi="Georgia"/>
          <w:sz w:val="20"/>
          <w:szCs w:val="20"/>
        </w:rPr>
      </w:pPr>
      <w:r>
        <w:rPr>
          <w:rFonts w:ascii="Georgia" w:hAnsi="Georgia"/>
          <w:sz w:val="20"/>
          <w:szCs w:val="20"/>
        </w:rPr>
        <w:t>Do not use a USB for taking backup from an affected system</w:t>
      </w:r>
      <w:r w:rsidR="009D3B32">
        <w:rPr>
          <w:rFonts w:ascii="Georgia" w:hAnsi="Georgia"/>
          <w:sz w:val="20"/>
          <w:szCs w:val="20"/>
        </w:rPr>
        <w:t>.</w:t>
      </w:r>
    </w:p>
    <w:p w14:paraId="5EEC7015" w14:textId="6F9760E4" w:rsidR="002708A8" w:rsidRDefault="002708A8" w:rsidP="009D3B32">
      <w:pPr>
        <w:pStyle w:val="ListParagraph"/>
        <w:numPr>
          <w:ilvl w:val="0"/>
          <w:numId w:val="8"/>
        </w:numPr>
        <w:spacing w:after="0" w:line="276" w:lineRule="auto"/>
        <w:ind w:left="1080"/>
        <w:contextualSpacing w:val="0"/>
        <w:jc w:val="both"/>
        <w:rPr>
          <w:rFonts w:ascii="Georgia" w:hAnsi="Georgia"/>
          <w:sz w:val="20"/>
          <w:szCs w:val="20"/>
        </w:rPr>
      </w:pPr>
      <w:r w:rsidRPr="005D2BE1">
        <w:rPr>
          <w:rFonts w:ascii="Georgia" w:hAnsi="Georgia"/>
          <w:sz w:val="20"/>
          <w:szCs w:val="20"/>
        </w:rPr>
        <w:t>Do not attempt to trouble shoot problems without contacting system administrator/ help desk</w:t>
      </w:r>
      <w:r w:rsidR="009D3B32">
        <w:rPr>
          <w:rFonts w:ascii="Georgia" w:hAnsi="Georgia"/>
          <w:sz w:val="20"/>
          <w:szCs w:val="20"/>
        </w:rPr>
        <w:t>.</w:t>
      </w:r>
    </w:p>
    <w:p w14:paraId="2F94B5FD" w14:textId="77679073" w:rsidR="005D2BE1" w:rsidRDefault="005D2BE1" w:rsidP="009D3B32">
      <w:pPr>
        <w:pStyle w:val="ListParagraph"/>
        <w:numPr>
          <w:ilvl w:val="0"/>
          <w:numId w:val="8"/>
        </w:numPr>
        <w:spacing w:after="0" w:line="276" w:lineRule="auto"/>
        <w:ind w:left="1080"/>
        <w:contextualSpacing w:val="0"/>
        <w:jc w:val="both"/>
        <w:rPr>
          <w:rFonts w:ascii="Georgia" w:hAnsi="Georgia"/>
          <w:sz w:val="20"/>
          <w:szCs w:val="20"/>
        </w:rPr>
      </w:pPr>
      <w:r>
        <w:rPr>
          <w:rFonts w:ascii="Georgia" w:hAnsi="Georgia"/>
          <w:sz w:val="20"/>
          <w:szCs w:val="20"/>
        </w:rPr>
        <w:t>Do not attempt to force shut down systems without backup</w:t>
      </w:r>
      <w:r w:rsidR="009D3B32">
        <w:rPr>
          <w:rFonts w:ascii="Georgia" w:hAnsi="Georgia"/>
          <w:sz w:val="20"/>
          <w:szCs w:val="20"/>
        </w:rPr>
        <w:t>.</w:t>
      </w:r>
    </w:p>
    <w:p w14:paraId="77167503" w14:textId="7D1D8FD9" w:rsidR="005D2BE1" w:rsidRDefault="006C0B86" w:rsidP="009D3B32">
      <w:pPr>
        <w:pStyle w:val="ListParagraph"/>
        <w:numPr>
          <w:ilvl w:val="0"/>
          <w:numId w:val="8"/>
        </w:numPr>
        <w:spacing w:after="0" w:line="276" w:lineRule="auto"/>
        <w:ind w:left="1080"/>
        <w:contextualSpacing w:val="0"/>
        <w:jc w:val="both"/>
        <w:rPr>
          <w:rFonts w:ascii="Georgia" w:hAnsi="Georgia"/>
          <w:sz w:val="20"/>
          <w:szCs w:val="20"/>
        </w:rPr>
      </w:pPr>
      <w:r>
        <w:rPr>
          <w:rFonts w:ascii="Georgia" w:hAnsi="Georgia"/>
          <w:sz w:val="20"/>
          <w:szCs w:val="20"/>
        </w:rPr>
        <w:t>Do not fail to report any systems abnormalities</w:t>
      </w:r>
      <w:r w:rsidR="009D3B32">
        <w:rPr>
          <w:rFonts w:ascii="Georgia" w:hAnsi="Georgia"/>
          <w:sz w:val="20"/>
          <w:szCs w:val="20"/>
        </w:rPr>
        <w:t xml:space="preserve"> and take screenshot as well as save them as image files in drive other than C: (System) and D: (Image of system/Backup) of as many instances as possible.</w:t>
      </w:r>
      <w:r>
        <w:rPr>
          <w:rFonts w:ascii="Georgia" w:hAnsi="Georgia"/>
          <w:sz w:val="20"/>
          <w:szCs w:val="20"/>
        </w:rPr>
        <w:t xml:space="preserve"> </w:t>
      </w:r>
    </w:p>
    <w:p w14:paraId="7224720A" w14:textId="0E53B23C" w:rsidR="001D53AC" w:rsidRDefault="001D53AC" w:rsidP="001D53AC">
      <w:pPr>
        <w:spacing w:after="0" w:line="276" w:lineRule="auto"/>
        <w:jc w:val="both"/>
        <w:rPr>
          <w:rFonts w:ascii="Georgia" w:hAnsi="Georgia"/>
          <w:sz w:val="20"/>
          <w:szCs w:val="20"/>
        </w:rPr>
      </w:pPr>
    </w:p>
    <w:p w14:paraId="3BE973A0" w14:textId="6CD3CD66" w:rsidR="001D53AC" w:rsidRDefault="001D53AC" w:rsidP="001D53AC">
      <w:pPr>
        <w:spacing w:after="0" w:line="276" w:lineRule="auto"/>
        <w:jc w:val="both"/>
        <w:rPr>
          <w:rFonts w:ascii="Georgia" w:hAnsi="Georgia"/>
          <w:sz w:val="20"/>
          <w:szCs w:val="20"/>
        </w:rPr>
      </w:pPr>
    </w:p>
    <w:p w14:paraId="147BC45C" w14:textId="3F278DA5" w:rsidR="001D53AC" w:rsidRPr="001D53AC" w:rsidRDefault="001D53AC" w:rsidP="001D53AC">
      <w:pPr>
        <w:spacing w:after="0" w:line="276" w:lineRule="auto"/>
        <w:ind w:firstLine="720"/>
        <w:jc w:val="both"/>
        <w:rPr>
          <w:rFonts w:ascii="Georgia" w:hAnsi="Georgia"/>
          <w:sz w:val="20"/>
          <w:szCs w:val="20"/>
        </w:rPr>
      </w:pPr>
      <w:r>
        <w:rPr>
          <w:rFonts w:ascii="Georgia" w:hAnsi="Georgia"/>
          <w:sz w:val="20"/>
          <w:szCs w:val="20"/>
        </w:rPr>
        <w:t>------</w:t>
      </w:r>
      <w:bookmarkStart w:id="0" w:name="_GoBack"/>
      <w:bookmarkEnd w:id="0"/>
    </w:p>
    <w:sectPr w:rsidR="001D53AC" w:rsidRPr="001D53AC" w:rsidSect="0022715C">
      <w:footerReference w:type="default" r:id="rId8"/>
      <w:pgSz w:w="12240" w:h="15840"/>
      <w:pgMar w:top="709" w:right="851" w:bottom="851" w:left="851" w:header="720" w:footer="305"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D0E46" w14:textId="77777777" w:rsidR="00903D3F" w:rsidRDefault="00903D3F" w:rsidP="00B95EFC">
      <w:pPr>
        <w:spacing w:after="0" w:line="240" w:lineRule="auto"/>
      </w:pPr>
      <w:r>
        <w:separator/>
      </w:r>
    </w:p>
  </w:endnote>
  <w:endnote w:type="continuationSeparator" w:id="0">
    <w:p w14:paraId="1CD4BC91" w14:textId="77777777" w:rsidR="00903D3F" w:rsidRDefault="00903D3F" w:rsidP="00B9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554457"/>
      <w:docPartObj>
        <w:docPartGallery w:val="Page Numbers (Bottom of Page)"/>
        <w:docPartUnique/>
      </w:docPartObj>
    </w:sdtPr>
    <w:sdtEndPr/>
    <w:sdtContent>
      <w:sdt>
        <w:sdtPr>
          <w:id w:val="-113063729"/>
          <w:docPartObj>
            <w:docPartGallery w:val="Page Numbers (Top of Page)"/>
            <w:docPartUnique/>
          </w:docPartObj>
        </w:sdtPr>
        <w:sdtEndPr/>
        <w:sdtContent>
          <w:p w14:paraId="32D05197" w14:textId="211B920F" w:rsidR="00B95EFC" w:rsidRDefault="00B95E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53A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53AC">
              <w:rPr>
                <w:b/>
                <w:bCs/>
                <w:noProof/>
              </w:rPr>
              <w:t>7</w:t>
            </w:r>
            <w:r>
              <w:rPr>
                <w:b/>
                <w:bCs/>
                <w:sz w:val="24"/>
                <w:szCs w:val="24"/>
              </w:rPr>
              <w:fldChar w:fldCharType="end"/>
            </w:r>
          </w:p>
        </w:sdtContent>
      </w:sdt>
    </w:sdtContent>
  </w:sdt>
  <w:p w14:paraId="4563E9FA" w14:textId="77777777" w:rsidR="00B95EFC" w:rsidRDefault="00B9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52351" w14:textId="77777777" w:rsidR="00903D3F" w:rsidRDefault="00903D3F" w:rsidP="00B95EFC">
      <w:pPr>
        <w:spacing w:after="0" w:line="240" w:lineRule="auto"/>
      </w:pPr>
      <w:r>
        <w:separator/>
      </w:r>
    </w:p>
  </w:footnote>
  <w:footnote w:type="continuationSeparator" w:id="0">
    <w:p w14:paraId="107FF247" w14:textId="77777777" w:rsidR="00903D3F" w:rsidRDefault="00903D3F" w:rsidP="00B95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015"/>
    <w:multiLevelType w:val="hybridMultilevel"/>
    <w:tmpl w:val="65002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F5418"/>
    <w:multiLevelType w:val="hybridMultilevel"/>
    <w:tmpl w:val="D2523870"/>
    <w:lvl w:ilvl="0" w:tplc="5DC840A2">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6569C"/>
    <w:multiLevelType w:val="hybridMultilevel"/>
    <w:tmpl w:val="9E5467D0"/>
    <w:lvl w:ilvl="0" w:tplc="0432402A">
      <w:start w:val="1"/>
      <w:numFmt w:val="lowerLetter"/>
      <w:lvlText w:val="%1."/>
      <w:lvlJc w:val="left"/>
      <w:pPr>
        <w:ind w:left="1080" w:hanging="360"/>
      </w:pPr>
      <w:rPr>
        <w:b w:val="0"/>
      </w:rPr>
    </w:lvl>
    <w:lvl w:ilvl="1" w:tplc="EC7ABA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E67023"/>
    <w:multiLevelType w:val="multilevel"/>
    <w:tmpl w:val="8B7C78B8"/>
    <w:lvl w:ilvl="0">
      <w:start w:val="1"/>
      <w:numFmt w:val="bullet"/>
      <w:lvlText w:val=""/>
      <w:lvlJc w:val="left"/>
      <w:pPr>
        <w:ind w:left="2880" w:hanging="360"/>
      </w:pPr>
      <w:rPr>
        <w:rFonts w:ascii="Wingdings" w:hAnsi="Wingdings" w:cs="Wingdings"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4" w15:restartNumberingAfterBreak="0">
    <w:nsid w:val="2C242DED"/>
    <w:multiLevelType w:val="hybridMultilevel"/>
    <w:tmpl w:val="3452B7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62DAB"/>
    <w:multiLevelType w:val="hybridMultilevel"/>
    <w:tmpl w:val="5DE0D8A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8420C72"/>
    <w:multiLevelType w:val="hybridMultilevel"/>
    <w:tmpl w:val="1DA80A90"/>
    <w:lvl w:ilvl="0" w:tplc="E5269F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429DD"/>
    <w:multiLevelType w:val="hybridMultilevel"/>
    <w:tmpl w:val="9DA8B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D0A6D"/>
    <w:multiLevelType w:val="hybridMultilevel"/>
    <w:tmpl w:val="66D69FFA"/>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4ECD417C"/>
    <w:multiLevelType w:val="hybridMultilevel"/>
    <w:tmpl w:val="E1D8E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00A00"/>
    <w:multiLevelType w:val="hybridMultilevel"/>
    <w:tmpl w:val="B1CC7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322C5"/>
    <w:multiLevelType w:val="hybridMultilevel"/>
    <w:tmpl w:val="FB8E3576"/>
    <w:lvl w:ilvl="0" w:tplc="04090019">
      <w:start w:val="1"/>
      <w:numFmt w:val="lowerLetter"/>
      <w:lvlText w:val="%1."/>
      <w:lvlJc w:val="left"/>
      <w:pPr>
        <w:ind w:left="720" w:hanging="360"/>
      </w:pPr>
    </w:lvl>
    <w:lvl w:ilvl="1" w:tplc="40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46094F"/>
    <w:multiLevelType w:val="multilevel"/>
    <w:tmpl w:val="5B1A5E02"/>
    <w:lvl w:ilvl="0">
      <w:start w:val="4"/>
      <w:numFmt w:val="decimal"/>
      <w:lvlText w:val="%1."/>
      <w:lvlJc w:val="left"/>
      <w:pPr>
        <w:ind w:left="720" w:hanging="360"/>
      </w:pPr>
      <w:rPr>
        <w:rFonts w:asciiTheme="majorHAnsi" w:hAnsiTheme="majorHAnsi" w:hint="default"/>
        <w:b w:val="0"/>
      </w:rPr>
    </w:lvl>
    <w:lvl w:ilvl="1">
      <w:start w:val="1"/>
      <w:numFmt w:val="decimal"/>
      <w:suff w:val="space"/>
      <w:lvlText w:val="%1.%2."/>
      <w:lvlJc w:val="left"/>
      <w:pPr>
        <w:ind w:left="1080" w:hanging="360"/>
      </w:pPr>
      <w:rPr>
        <w:rFonts w:hint="default"/>
        <w:b w:val="0"/>
        <w:color w:val="auto"/>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righ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num w:numId="1">
    <w:abstractNumId w:val="6"/>
  </w:num>
  <w:num w:numId="2">
    <w:abstractNumId w:val="11"/>
  </w:num>
  <w:num w:numId="3">
    <w:abstractNumId w:val="4"/>
  </w:num>
  <w:num w:numId="4">
    <w:abstractNumId w:val="9"/>
  </w:num>
  <w:num w:numId="5">
    <w:abstractNumId w:val="0"/>
  </w:num>
  <w:num w:numId="6">
    <w:abstractNumId w:val="5"/>
  </w:num>
  <w:num w:numId="7">
    <w:abstractNumId w:val="10"/>
  </w:num>
  <w:num w:numId="8">
    <w:abstractNumId w:val="7"/>
  </w:num>
  <w:num w:numId="9">
    <w:abstractNumId w:val="8"/>
  </w:num>
  <w:num w:numId="10">
    <w:abstractNumId w:val="3"/>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FA"/>
    <w:rsid w:val="000277C9"/>
    <w:rsid w:val="00027E03"/>
    <w:rsid w:val="00060399"/>
    <w:rsid w:val="00067D79"/>
    <w:rsid w:val="000F1424"/>
    <w:rsid w:val="00123C03"/>
    <w:rsid w:val="001C2185"/>
    <w:rsid w:val="001D53AC"/>
    <w:rsid w:val="001E1000"/>
    <w:rsid w:val="001E3F06"/>
    <w:rsid w:val="002015BA"/>
    <w:rsid w:val="00214A6B"/>
    <w:rsid w:val="002211C6"/>
    <w:rsid w:val="00224B5C"/>
    <w:rsid w:val="0022715C"/>
    <w:rsid w:val="00251BF8"/>
    <w:rsid w:val="0026209B"/>
    <w:rsid w:val="0026790B"/>
    <w:rsid w:val="002708A8"/>
    <w:rsid w:val="002860A7"/>
    <w:rsid w:val="002939F7"/>
    <w:rsid w:val="002B01A1"/>
    <w:rsid w:val="002E2F39"/>
    <w:rsid w:val="00320929"/>
    <w:rsid w:val="00341DCB"/>
    <w:rsid w:val="00353C33"/>
    <w:rsid w:val="003601BB"/>
    <w:rsid w:val="00382BCF"/>
    <w:rsid w:val="00386989"/>
    <w:rsid w:val="003E51CA"/>
    <w:rsid w:val="00436771"/>
    <w:rsid w:val="00441B45"/>
    <w:rsid w:val="00452D43"/>
    <w:rsid w:val="0049689C"/>
    <w:rsid w:val="004A3F91"/>
    <w:rsid w:val="004E6706"/>
    <w:rsid w:val="00530EB3"/>
    <w:rsid w:val="005376D4"/>
    <w:rsid w:val="005834A5"/>
    <w:rsid w:val="005B5A80"/>
    <w:rsid w:val="005B6235"/>
    <w:rsid w:val="005B6628"/>
    <w:rsid w:val="005C695C"/>
    <w:rsid w:val="005D2BE1"/>
    <w:rsid w:val="005E235E"/>
    <w:rsid w:val="006144EE"/>
    <w:rsid w:val="00621F50"/>
    <w:rsid w:val="00654BAE"/>
    <w:rsid w:val="00657EDC"/>
    <w:rsid w:val="0066425F"/>
    <w:rsid w:val="006B6E12"/>
    <w:rsid w:val="006B7D49"/>
    <w:rsid w:val="006C0B86"/>
    <w:rsid w:val="006D29A0"/>
    <w:rsid w:val="007070FC"/>
    <w:rsid w:val="007215EE"/>
    <w:rsid w:val="00727D67"/>
    <w:rsid w:val="00792323"/>
    <w:rsid w:val="007935F4"/>
    <w:rsid w:val="007941B0"/>
    <w:rsid w:val="007944C9"/>
    <w:rsid w:val="007A5916"/>
    <w:rsid w:val="007E7BB2"/>
    <w:rsid w:val="007F2FE8"/>
    <w:rsid w:val="00815BE4"/>
    <w:rsid w:val="008244BD"/>
    <w:rsid w:val="00854359"/>
    <w:rsid w:val="00856373"/>
    <w:rsid w:val="008622D1"/>
    <w:rsid w:val="00864AFA"/>
    <w:rsid w:val="00882298"/>
    <w:rsid w:val="008946CC"/>
    <w:rsid w:val="008C5DED"/>
    <w:rsid w:val="008C744F"/>
    <w:rsid w:val="008D7680"/>
    <w:rsid w:val="00903D3F"/>
    <w:rsid w:val="009513AA"/>
    <w:rsid w:val="00997787"/>
    <w:rsid w:val="009A5CED"/>
    <w:rsid w:val="009C22AA"/>
    <w:rsid w:val="009D3B32"/>
    <w:rsid w:val="009E7F01"/>
    <w:rsid w:val="009F37EA"/>
    <w:rsid w:val="00A5207A"/>
    <w:rsid w:val="00A542C7"/>
    <w:rsid w:val="00AA7AB8"/>
    <w:rsid w:val="00AC07FB"/>
    <w:rsid w:val="00AD597D"/>
    <w:rsid w:val="00B22519"/>
    <w:rsid w:val="00B24775"/>
    <w:rsid w:val="00B41AA0"/>
    <w:rsid w:val="00B41DF3"/>
    <w:rsid w:val="00B73D72"/>
    <w:rsid w:val="00B95EFC"/>
    <w:rsid w:val="00B96A83"/>
    <w:rsid w:val="00BB0880"/>
    <w:rsid w:val="00BB6975"/>
    <w:rsid w:val="00C1546A"/>
    <w:rsid w:val="00C50B33"/>
    <w:rsid w:val="00C62335"/>
    <w:rsid w:val="00CC14A6"/>
    <w:rsid w:val="00CC3C30"/>
    <w:rsid w:val="00CE6016"/>
    <w:rsid w:val="00D21022"/>
    <w:rsid w:val="00D3442C"/>
    <w:rsid w:val="00D56FBD"/>
    <w:rsid w:val="00D60393"/>
    <w:rsid w:val="00D606DD"/>
    <w:rsid w:val="00D86F15"/>
    <w:rsid w:val="00DC17B0"/>
    <w:rsid w:val="00DC614C"/>
    <w:rsid w:val="00DF76BD"/>
    <w:rsid w:val="00E035BA"/>
    <w:rsid w:val="00E0389C"/>
    <w:rsid w:val="00E2397C"/>
    <w:rsid w:val="00E23F22"/>
    <w:rsid w:val="00E50654"/>
    <w:rsid w:val="00E53232"/>
    <w:rsid w:val="00E56960"/>
    <w:rsid w:val="00E932A9"/>
    <w:rsid w:val="00E96046"/>
    <w:rsid w:val="00E972BC"/>
    <w:rsid w:val="00EA7D5F"/>
    <w:rsid w:val="00EE1D6D"/>
    <w:rsid w:val="00EE5658"/>
    <w:rsid w:val="00F007C6"/>
    <w:rsid w:val="00F01947"/>
    <w:rsid w:val="00F25E8A"/>
    <w:rsid w:val="00F41C45"/>
    <w:rsid w:val="00F466D3"/>
    <w:rsid w:val="00F5280C"/>
    <w:rsid w:val="00F54649"/>
    <w:rsid w:val="00F61F14"/>
    <w:rsid w:val="00F629EB"/>
    <w:rsid w:val="00F91B0D"/>
    <w:rsid w:val="00FC7277"/>
    <w:rsid w:val="00FE3E04"/>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AA96"/>
  <w15:chartTrackingRefBased/>
  <w15:docId w15:val="{F61DDB2A-E902-4408-9C5F-5BF0192C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44C9"/>
    <w:pPr>
      <w:keepNext/>
      <w:keepLines/>
      <w:spacing w:before="40" w:after="0"/>
      <w:outlineLvl w:val="2"/>
    </w:pPr>
    <w:rPr>
      <w:rFonts w:asciiTheme="majorHAnsi" w:eastAsiaTheme="majorEastAsia" w:hAnsiTheme="majorHAnsi" w:cstheme="majorBidi"/>
      <w:color w:val="6D3300" w:themeColor="accent1" w:themeShade="7F"/>
      <w:sz w:val="24"/>
      <w:szCs w:val="24"/>
    </w:rPr>
  </w:style>
  <w:style w:type="paragraph" w:styleId="Heading4">
    <w:name w:val="heading 4"/>
    <w:basedOn w:val="Normal"/>
    <w:next w:val="Normal"/>
    <w:link w:val="Heading4Char"/>
    <w:uiPriority w:val="9"/>
    <w:semiHidden/>
    <w:unhideWhenUsed/>
    <w:qFormat/>
    <w:rsid w:val="00CC3C30"/>
    <w:pPr>
      <w:keepNext/>
      <w:keepLines/>
      <w:spacing w:before="40" w:after="0"/>
      <w:outlineLvl w:val="3"/>
    </w:pPr>
    <w:rPr>
      <w:rFonts w:asciiTheme="majorHAnsi" w:eastAsiaTheme="majorEastAsia" w:hAnsiTheme="majorHAnsi" w:cstheme="majorBidi"/>
      <w:i/>
      <w:iCs/>
      <w:color w:val="A44E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F22"/>
    <w:pPr>
      <w:ind w:left="720"/>
      <w:contextualSpacing/>
    </w:pPr>
  </w:style>
  <w:style w:type="paragraph" w:styleId="Header">
    <w:name w:val="header"/>
    <w:basedOn w:val="Normal"/>
    <w:link w:val="HeaderChar"/>
    <w:uiPriority w:val="99"/>
    <w:unhideWhenUsed/>
    <w:rsid w:val="00B9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EFC"/>
  </w:style>
  <w:style w:type="paragraph" w:styleId="Footer">
    <w:name w:val="footer"/>
    <w:basedOn w:val="Normal"/>
    <w:link w:val="FooterChar"/>
    <w:uiPriority w:val="99"/>
    <w:unhideWhenUsed/>
    <w:rsid w:val="00B9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EFC"/>
  </w:style>
  <w:style w:type="character" w:customStyle="1" w:styleId="ListParaBulletedChar">
    <w:name w:val="List Para Bulleted Char"/>
    <w:basedOn w:val="DefaultParagraphFont"/>
    <w:link w:val="ListParaBulleted"/>
    <w:qFormat/>
    <w:rsid w:val="007944C9"/>
    <w:rPr>
      <w:rFonts w:ascii="Arial" w:eastAsia="MS Gothic" w:hAnsi="Arial" w:cs="Arial"/>
      <w:bCs/>
      <w:sz w:val="24"/>
      <w:szCs w:val="26"/>
      <w:lang w:eastAsia="ja-JP"/>
    </w:rPr>
  </w:style>
  <w:style w:type="paragraph" w:customStyle="1" w:styleId="ListParaBulleted">
    <w:name w:val="List Para Bulleted"/>
    <w:basedOn w:val="Heading3"/>
    <w:link w:val="ListParaBulletedChar"/>
    <w:qFormat/>
    <w:rsid w:val="007944C9"/>
    <w:pPr>
      <w:keepLines w:val="0"/>
      <w:widowControl w:val="0"/>
      <w:tabs>
        <w:tab w:val="left" w:pos="0"/>
        <w:tab w:val="left" w:pos="720"/>
        <w:tab w:val="left" w:pos="1440"/>
        <w:tab w:val="left" w:pos="2160"/>
        <w:tab w:val="left" w:pos="2880"/>
        <w:tab w:val="left" w:pos="3600"/>
        <w:tab w:val="left" w:pos="4320"/>
      </w:tabs>
      <w:spacing w:before="0" w:after="240" w:line="240" w:lineRule="auto"/>
      <w:jc w:val="both"/>
    </w:pPr>
    <w:rPr>
      <w:rFonts w:ascii="Arial" w:eastAsia="MS Gothic" w:hAnsi="Arial" w:cs="Arial"/>
      <w:bCs/>
      <w:color w:val="auto"/>
      <w:szCs w:val="26"/>
      <w:lang w:eastAsia="ja-JP"/>
    </w:rPr>
  </w:style>
  <w:style w:type="character" w:customStyle="1" w:styleId="Heading3Char">
    <w:name w:val="Heading 3 Char"/>
    <w:basedOn w:val="DefaultParagraphFont"/>
    <w:link w:val="Heading3"/>
    <w:uiPriority w:val="9"/>
    <w:semiHidden/>
    <w:rsid w:val="007944C9"/>
    <w:rPr>
      <w:rFonts w:asciiTheme="majorHAnsi" w:eastAsiaTheme="majorEastAsia" w:hAnsiTheme="majorHAnsi" w:cstheme="majorBidi"/>
      <w:color w:val="6D3300" w:themeColor="accent1" w:themeShade="7F"/>
      <w:sz w:val="24"/>
      <w:szCs w:val="24"/>
    </w:rPr>
  </w:style>
  <w:style w:type="character" w:customStyle="1" w:styleId="Heading4Char">
    <w:name w:val="Heading 4 Char"/>
    <w:basedOn w:val="DefaultParagraphFont"/>
    <w:link w:val="Heading4"/>
    <w:uiPriority w:val="9"/>
    <w:semiHidden/>
    <w:rsid w:val="00CC3C30"/>
    <w:rPr>
      <w:rFonts w:asciiTheme="majorHAnsi" w:eastAsiaTheme="majorEastAsia" w:hAnsiTheme="majorHAnsi" w:cstheme="majorBidi"/>
      <w:i/>
      <w:iCs/>
      <w:color w:val="A44E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C613-3DC3-4F62-BB90-25039E26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Manna</dc:creator>
  <cp:keywords/>
  <dc:description/>
  <cp:lastModifiedBy>Ivan Manna</cp:lastModifiedBy>
  <cp:revision>22</cp:revision>
  <cp:lastPrinted>2018-11-12T11:33:00Z</cp:lastPrinted>
  <dcterms:created xsi:type="dcterms:W3CDTF">2019-03-28T07:44:00Z</dcterms:created>
  <dcterms:modified xsi:type="dcterms:W3CDTF">2019-04-01T09:23:00Z</dcterms:modified>
</cp:coreProperties>
</file>